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7FA9" w14:textId="541F2D6A" w:rsidR="00E75B39" w:rsidRDefault="00D400CD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BCD93B5" wp14:editId="41793F66">
            <wp:simplePos x="0" y="0"/>
            <wp:positionH relativeFrom="column">
              <wp:posOffset>647700</wp:posOffset>
            </wp:positionH>
            <wp:positionV relativeFrom="paragraph">
              <wp:posOffset>7620</wp:posOffset>
            </wp:positionV>
            <wp:extent cx="2926715" cy="853440"/>
            <wp:effectExtent l="0" t="0" r="6985" b="3810"/>
            <wp:wrapNone/>
            <wp:docPr id="195949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9285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1FD">
        <w:rPr>
          <w:b/>
          <w:bCs/>
          <w:lang w:val="en-US"/>
        </w:rPr>
        <w:t xml:space="preserve"> </w:t>
      </w:r>
      <w:r w:rsidR="00C269B8">
        <w:rPr>
          <w:b/>
          <w:bCs/>
          <w:lang w:val="en-US"/>
        </w:rPr>
        <w:t xml:space="preserve"> </w:t>
      </w:r>
      <w:r w:rsidR="009548EB" w:rsidRPr="009548EB">
        <w:rPr>
          <w:b/>
          <w:bCs/>
          <w:lang w:val="en-US"/>
        </w:rPr>
        <w:t xml:space="preserve">            </w:t>
      </w:r>
      <w:r w:rsidR="006B7D2B">
        <w:rPr>
          <w:b/>
          <w:bCs/>
          <w:lang w:val="en-US"/>
        </w:rPr>
        <w:t xml:space="preserve">  </w:t>
      </w:r>
      <w:r w:rsidR="00217552">
        <w:rPr>
          <w:b/>
          <w:bCs/>
          <w:lang w:val="en-US"/>
        </w:rPr>
        <w:t xml:space="preserve">   </w:t>
      </w:r>
      <w:r w:rsidR="009548EB" w:rsidRPr="009548EB">
        <w:rPr>
          <w:b/>
          <w:bCs/>
          <w:lang w:val="en-US"/>
        </w:rPr>
        <w:t xml:space="preserve">  </w:t>
      </w:r>
      <w:r w:rsidR="00E75B39">
        <w:rPr>
          <w:b/>
          <w:bCs/>
          <w:lang w:val="en-US"/>
        </w:rPr>
        <w:t xml:space="preserve">                                   </w:t>
      </w:r>
      <w:r w:rsidR="00C269B8">
        <w:rPr>
          <w:b/>
          <w:bCs/>
          <w:lang w:val="en-US"/>
        </w:rPr>
        <w:t xml:space="preserve">    </w:t>
      </w:r>
      <w:r w:rsidR="005A7D7D">
        <w:rPr>
          <w:b/>
          <w:bCs/>
          <w:lang w:val="en-US"/>
        </w:rPr>
        <w:t xml:space="preserve"> </w:t>
      </w:r>
      <w:r w:rsidR="00C269B8">
        <w:rPr>
          <w:b/>
          <w:bCs/>
          <w:lang w:val="en-US"/>
        </w:rPr>
        <w:t xml:space="preserve">   </w:t>
      </w:r>
      <w:r w:rsidR="009548EB" w:rsidRPr="009548EB">
        <w:rPr>
          <w:b/>
          <w:bCs/>
          <w:lang w:val="en-US"/>
        </w:rPr>
        <w:t xml:space="preserve">   </w:t>
      </w:r>
    </w:p>
    <w:p w14:paraId="4952D8B0" w14:textId="77777777" w:rsidR="00D400CD" w:rsidRDefault="00E75B3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</w:t>
      </w:r>
      <w:r w:rsidR="009548EB" w:rsidRPr="009548EB">
        <w:rPr>
          <w:b/>
          <w:bCs/>
          <w:lang w:val="en-US"/>
        </w:rPr>
        <w:t xml:space="preserve"> </w:t>
      </w:r>
    </w:p>
    <w:p w14:paraId="2C5E883F" w14:textId="77777777" w:rsidR="00D400CD" w:rsidRDefault="00D400CD">
      <w:pPr>
        <w:rPr>
          <w:b/>
          <w:bCs/>
          <w:lang w:val="en-US"/>
        </w:rPr>
      </w:pPr>
    </w:p>
    <w:p w14:paraId="55FBC7FD" w14:textId="77777777" w:rsidR="00D400CD" w:rsidRDefault="00D400CD">
      <w:pPr>
        <w:rPr>
          <w:b/>
          <w:bCs/>
          <w:lang w:val="en-US"/>
        </w:rPr>
      </w:pPr>
    </w:p>
    <w:p w14:paraId="1A1E12FC" w14:textId="419D98CD" w:rsidR="00BC0F02" w:rsidRPr="00831299" w:rsidRDefault="00FA4333">
      <w:pPr>
        <w:rPr>
          <w:b/>
          <w:bCs/>
          <w:sz w:val="28"/>
          <w:szCs w:val="28"/>
          <w:u w:val="single"/>
          <w:lang w:val="en-US"/>
        </w:rPr>
      </w:pPr>
      <w:r w:rsidRPr="00831299">
        <w:rPr>
          <w:b/>
          <w:bCs/>
          <w:sz w:val="28"/>
          <w:szCs w:val="28"/>
          <w:u w:val="single"/>
          <w:lang w:val="en-US"/>
        </w:rPr>
        <w:t>A guide to R</w:t>
      </w:r>
      <w:r w:rsidR="00970BDD" w:rsidRPr="00831299">
        <w:rPr>
          <w:b/>
          <w:bCs/>
          <w:sz w:val="28"/>
          <w:szCs w:val="28"/>
          <w:u w:val="single"/>
          <w:lang w:val="en-US"/>
        </w:rPr>
        <w:t>.</w:t>
      </w:r>
      <w:r w:rsidRPr="00831299">
        <w:rPr>
          <w:b/>
          <w:bCs/>
          <w:sz w:val="28"/>
          <w:szCs w:val="28"/>
          <w:u w:val="single"/>
          <w:lang w:val="en-US"/>
        </w:rPr>
        <w:t>9 for Affiliated Clubs</w:t>
      </w:r>
      <w:r w:rsidR="0020519B" w:rsidRPr="00831299">
        <w:rPr>
          <w:b/>
          <w:bCs/>
          <w:sz w:val="28"/>
          <w:szCs w:val="28"/>
          <w:u w:val="single"/>
          <w:lang w:val="en-US"/>
        </w:rPr>
        <w:t xml:space="preserve"> and All Members</w:t>
      </w:r>
    </w:p>
    <w:p w14:paraId="7A7F3A20" w14:textId="11567A6A" w:rsidR="00831299" w:rsidRPr="00831299" w:rsidRDefault="00831299">
      <w:pPr>
        <w:rPr>
          <w:b/>
          <w:bCs/>
          <w:lang w:val="en-US"/>
        </w:rPr>
      </w:pPr>
      <w:r w:rsidRPr="00831299">
        <w:rPr>
          <w:b/>
          <w:bCs/>
          <w:lang w:val="en-US"/>
        </w:rPr>
        <w:t xml:space="preserve">                                                </w:t>
      </w:r>
      <w:r>
        <w:rPr>
          <w:b/>
          <w:bCs/>
          <w:lang w:val="en-US"/>
        </w:rPr>
        <w:t xml:space="preserve">     </w:t>
      </w:r>
      <w:r w:rsidRPr="00831299">
        <w:rPr>
          <w:b/>
          <w:bCs/>
          <w:lang w:val="en-US"/>
        </w:rPr>
        <w:t xml:space="preserve">   </w:t>
      </w:r>
      <w:r w:rsidR="00CB218C">
        <w:rPr>
          <w:b/>
          <w:bCs/>
          <w:lang w:val="en-US"/>
        </w:rPr>
        <w:t xml:space="preserve">DEFINITIONS </w:t>
      </w:r>
    </w:p>
    <w:p w14:paraId="40EEA5EE" w14:textId="0C30DBE8" w:rsidR="00E206E5" w:rsidRPr="00831299" w:rsidRDefault="00831299">
      <w:pPr>
        <w:rPr>
          <w:u w:val="single"/>
          <w:lang w:val="en-US"/>
        </w:rPr>
      </w:pPr>
      <w:r w:rsidRPr="00457A10">
        <w:rPr>
          <w:b/>
          <w:bCs/>
          <w:u w:val="single"/>
          <w:lang w:val="en-US"/>
        </w:rPr>
        <w:t>C/A</w:t>
      </w:r>
      <w:r>
        <w:rPr>
          <w:u w:val="single"/>
          <w:lang w:val="en-US"/>
        </w:rPr>
        <w:t>-</w:t>
      </w:r>
      <w:r w:rsidR="00E206E5" w:rsidRPr="00831299">
        <w:rPr>
          <w:u w:val="single"/>
          <w:lang w:val="en-US"/>
        </w:rPr>
        <w:t xml:space="preserve">COMPLAINT </w:t>
      </w:r>
      <w:r w:rsidR="00717B11" w:rsidRPr="00831299">
        <w:rPr>
          <w:u w:val="single"/>
          <w:lang w:val="en-US"/>
        </w:rPr>
        <w:t>ASSESSOR,</w:t>
      </w:r>
      <w:r w:rsidRPr="00457A10">
        <w:rPr>
          <w:b/>
          <w:bCs/>
          <w:u w:val="single"/>
          <w:lang w:val="en-US"/>
        </w:rPr>
        <w:t xml:space="preserve"> </w:t>
      </w:r>
      <w:proofErr w:type="gramStart"/>
      <w:r w:rsidR="00E206E5" w:rsidRPr="00457A10">
        <w:rPr>
          <w:b/>
          <w:bCs/>
          <w:u w:val="single"/>
          <w:lang w:val="en-US"/>
        </w:rPr>
        <w:t>CDO</w:t>
      </w:r>
      <w:r w:rsidR="00E206E5" w:rsidRPr="00831299">
        <w:rPr>
          <w:u w:val="single"/>
          <w:lang w:val="en-US"/>
        </w:rPr>
        <w:t xml:space="preserve">  COUNTY</w:t>
      </w:r>
      <w:proofErr w:type="gramEnd"/>
      <w:r w:rsidR="00E206E5" w:rsidRPr="00831299">
        <w:rPr>
          <w:u w:val="single"/>
          <w:lang w:val="en-US"/>
        </w:rPr>
        <w:t xml:space="preserve"> DISCIPLNARY OFFICER</w:t>
      </w:r>
    </w:p>
    <w:p w14:paraId="73B7E12B" w14:textId="3BD240EE" w:rsidR="00831299" w:rsidRPr="00831299" w:rsidRDefault="00831299">
      <w:pPr>
        <w:rPr>
          <w:u w:val="single"/>
          <w:lang w:val="en-US"/>
        </w:rPr>
      </w:pPr>
      <w:r w:rsidRPr="00457A10">
        <w:rPr>
          <w:b/>
          <w:bCs/>
          <w:u w:val="single"/>
          <w:lang w:val="en-US"/>
        </w:rPr>
        <w:t>GCO</w:t>
      </w:r>
      <w:r w:rsidRPr="00831299">
        <w:rPr>
          <w:u w:val="single"/>
          <w:lang w:val="en-US"/>
        </w:rPr>
        <w:t>-</w:t>
      </w:r>
      <w:r w:rsidRPr="00831299">
        <w:t xml:space="preserve"> </w:t>
      </w:r>
      <w:r w:rsidRPr="00831299">
        <w:rPr>
          <w:u w:val="single"/>
          <w:lang w:val="en-US"/>
        </w:rPr>
        <w:t>DESIGNATED BOWLS ENGLAND GOVERNANCE &amp; COMPLIANCE OFFICER</w:t>
      </w:r>
    </w:p>
    <w:p w14:paraId="404F5C28" w14:textId="10CD75DF" w:rsidR="00831299" w:rsidRPr="00E75B39" w:rsidRDefault="00831299">
      <w:pPr>
        <w:rPr>
          <w:b/>
          <w:bCs/>
          <w:u w:val="single"/>
          <w:lang w:val="en-US"/>
        </w:rPr>
      </w:pPr>
      <w:r w:rsidRPr="00457A10">
        <w:rPr>
          <w:b/>
          <w:bCs/>
          <w:u w:val="single"/>
          <w:lang w:val="en-US"/>
        </w:rPr>
        <w:t>CE</w:t>
      </w:r>
      <w:r w:rsidRPr="00831299">
        <w:rPr>
          <w:u w:val="single"/>
          <w:lang w:val="en-US"/>
        </w:rPr>
        <w:t>-</w:t>
      </w:r>
      <w:r w:rsidRPr="00831299">
        <w:t xml:space="preserve"> </w:t>
      </w:r>
      <w:r w:rsidRPr="00831299">
        <w:rPr>
          <w:u w:val="single"/>
          <w:lang w:val="en-US"/>
        </w:rPr>
        <w:t>CHIEF EXECUTIVE ENGAGED BY BOWLS ENGLAND</w:t>
      </w:r>
    </w:p>
    <w:p w14:paraId="25AA1E35" w14:textId="5FA821B2" w:rsidR="00717B11" w:rsidRDefault="00717B11">
      <w:pPr>
        <w:rPr>
          <w:b/>
          <w:bCs/>
          <w:lang w:val="en-US"/>
        </w:rPr>
      </w:pPr>
      <w:r>
        <w:rPr>
          <w:b/>
          <w:bCs/>
          <w:lang w:val="en-US"/>
        </w:rPr>
        <w:t>This lengthy</w:t>
      </w:r>
      <w:r w:rsidR="00BE1968">
        <w:rPr>
          <w:b/>
          <w:bCs/>
          <w:lang w:val="en-US"/>
        </w:rPr>
        <w:t xml:space="preserve"> document has been shortened to encompass </w:t>
      </w:r>
      <w:r w:rsidR="00E91030">
        <w:rPr>
          <w:b/>
          <w:bCs/>
          <w:lang w:val="en-US"/>
        </w:rPr>
        <w:t>all relevant</w:t>
      </w:r>
      <w:r w:rsidR="00BE1968">
        <w:rPr>
          <w:b/>
          <w:bCs/>
          <w:lang w:val="en-US"/>
        </w:rPr>
        <w:t xml:space="preserve"> points.</w:t>
      </w:r>
    </w:p>
    <w:p w14:paraId="6642E7BE" w14:textId="005C68BD" w:rsidR="00E02F0C" w:rsidRDefault="00BE196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The County </w:t>
      </w:r>
      <w:r w:rsidR="00220002">
        <w:rPr>
          <w:b/>
          <w:bCs/>
          <w:lang w:val="en-US"/>
        </w:rPr>
        <w:t>Disciplinary Officer</w:t>
      </w:r>
      <w:r w:rsidR="00717B11">
        <w:rPr>
          <w:b/>
          <w:bCs/>
          <w:lang w:val="en-US"/>
        </w:rPr>
        <w:t xml:space="preserve"> </w:t>
      </w:r>
      <w:r w:rsidR="00220002">
        <w:rPr>
          <w:b/>
          <w:bCs/>
          <w:lang w:val="en-US"/>
        </w:rPr>
        <w:t>will</w:t>
      </w:r>
      <w:r>
        <w:rPr>
          <w:b/>
          <w:bCs/>
          <w:lang w:val="en-US"/>
        </w:rPr>
        <w:t xml:space="preserve"> be </w:t>
      </w:r>
      <w:r w:rsidR="00717B11">
        <w:rPr>
          <w:b/>
          <w:bCs/>
          <w:lang w:val="en-US"/>
        </w:rPr>
        <w:t>available five</w:t>
      </w:r>
      <w:r>
        <w:rPr>
          <w:b/>
          <w:bCs/>
          <w:lang w:val="en-US"/>
        </w:rPr>
        <w:t xml:space="preserve"> days a </w:t>
      </w:r>
      <w:r w:rsidR="00E02F0C">
        <w:rPr>
          <w:b/>
          <w:bCs/>
          <w:lang w:val="en-US"/>
        </w:rPr>
        <w:t>week</w:t>
      </w:r>
      <w:r w:rsidR="00717B11">
        <w:rPr>
          <w:b/>
          <w:bCs/>
          <w:lang w:val="en-US"/>
        </w:rPr>
        <w:t xml:space="preserve"> 9</w:t>
      </w:r>
      <w:r w:rsidR="00E02F0C">
        <w:rPr>
          <w:b/>
          <w:bCs/>
          <w:lang w:val="en-US"/>
        </w:rPr>
        <w:t>-5</w:t>
      </w:r>
      <w:r>
        <w:rPr>
          <w:b/>
          <w:bCs/>
          <w:lang w:val="en-US"/>
        </w:rPr>
        <w:t xml:space="preserve"> to answer queries and offer advice.</w:t>
      </w:r>
    </w:p>
    <w:p w14:paraId="620CB3D9" w14:textId="5646694F" w:rsidR="00BE1968" w:rsidRDefault="005256CC">
      <w:pPr>
        <w:rPr>
          <w:lang w:val="en-US"/>
        </w:rPr>
      </w:pPr>
      <w:r>
        <w:rPr>
          <w:b/>
          <w:bCs/>
          <w:lang w:val="en-US"/>
        </w:rPr>
        <w:t>Templates for the named forms can also be obtained from the C.D.O</w:t>
      </w:r>
    </w:p>
    <w:p w14:paraId="2FB192EC" w14:textId="0EC2494F" w:rsidR="00BC0F02" w:rsidRPr="00EC5C17" w:rsidRDefault="00BE1968" w:rsidP="00BC0F02">
      <w:pPr>
        <w:rPr>
          <w:b/>
          <w:bCs/>
          <w:u w:val="single"/>
          <w:lang w:val="en-US"/>
        </w:rPr>
      </w:pPr>
      <w:r w:rsidRPr="00BE1968">
        <w:rPr>
          <w:b/>
          <w:bCs/>
          <w:lang w:val="en-US"/>
        </w:rPr>
        <w:t xml:space="preserve">                                                             </w:t>
      </w:r>
      <w:r>
        <w:rPr>
          <w:b/>
          <w:bCs/>
          <w:u w:val="single"/>
          <w:lang w:val="en-US"/>
        </w:rPr>
        <w:t xml:space="preserve"> </w:t>
      </w:r>
      <w:r w:rsidR="00BC0F02" w:rsidRPr="00EC5C17">
        <w:rPr>
          <w:b/>
          <w:bCs/>
          <w:u w:val="single"/>
          <w:lang w:val="en-US"/>
        </w:rPr>
        <w:t>What is R</w:t>
      </w:r>
      <w:r w:rsidR="009548EB" w:rsidRPr="00EC5C17">
        <w:rPr>
          <w:b/>
          <w:bCs/>
          <w:u w:val="single"/>
          <w:lang w:val="en-US"/>
        </w:rPr>
        <w:t xml:space="preserve"> </w:t>
      </w:r>
      <w:r w:rsidR="00BC0F02" w:rsidRPr="00EC5C17">
        <w:rPr>
          <w:b/>
          <w:bCs/>
          <w:u w:val="single"/>
          <w:lang w:val="en-US"/>
        </w:rPr>
        <w:t>9?</w:t>
      </w:r>
    </w:p>
    <w:p w14:paraId="3F97453F" w14:textId="3DA0E101" w:rsidR="00B74C21" w:rsidRPr="00387CDF" w:rsidRDefault="00BC0F02" w:rsidP="00B74C21">
      <w:pPr>
        <w:rPr>
          <w:b/>
          <w:bCs/>
          <w:lang w:val="en-US"/>
        </w:rPr>
      </w:pPr>
      <w:r w:rsidRPr="00BC0F02">
        <w:rPr>
          <w:lang w:val="en-US"/>
        </w:rPr>
        <w:t>R</w:t>
      </w:r>
      <w:r w:rsidR="009548EB">
        <w:rPr>
          <w:lang w:val="en-US"/>
        </w:rPr>
        <w:t xml:space="preserve"> </w:t>
      </w:r>
      <w:r w:rsidRPr="00BC0F02">
        <w:rPr>
          <w:lang w:val="en-US"/>
        </w:rPr>
        <w:t>9 is Bowls England's framework for addressing complaints of misconduct. Formerly known as Regulation 9, this revised process</w:t>
      </w:r>
      <w:r w:rsidR="001C595E">
        <w:rPr>
          <w:lang w:val="en-US"/>
        </w:rPr>
        <w:t xml:space="preserve"> </w:t>
      </w:r>
      <w:r w:rsidRPr="00BC0F02">
        <w:rPr>
          <w:lang w:val="en-US"/>
        </w:rPr>
        <w:t>has been significantly enhanced to improve ease of use for our members.</w:t>
      </w:r>
      <w:r w:rsidRPr="00BC0F02">
        <w:rPr>
          <w:lang w:val="en-US"/>
        </w:rPr>
        <w:cr/>
      </w:r>
      <w:r w:rsidR="006140D9">
        <w:rPr>
          <w:lang w:val="en-US"/>
        </w:rPr>
        <w:t xml:space="preserve">                                                      </w:t>
      </w:r>
      <w:r w:rsidR="00B74C21" w:rsidRPr="00387CDF">
        <w:rPr>
          <w:b/>
          <w:bCs/>
          <w:lang w:val="en-US"/>
        </w:rPr>
        <w:t>How does R</w:t>
      </w:r>
      <w:r w:rsidR="00C07372">
        <w:rPr>
          <w:b/>
          <w:bCs/>
          <w:lang w:val="en-US"/>
        </w:rPr>
        <w:t>egulation</w:t>
      </w:r>
      <w:r w:rsidR="00AA5737">
        <w:rPr>
          <w:b/>
          <w:bCs/>
          <w:lang w:val="en-US"/>
        </w:rPr>
        <w:t xml:space="preserve"> </w:t>
      </w:r>
      <w:r w:rsidR="00A5318B" w:rsidRPr="00387CDF">
        <w:rPr>
          <w:b/>
          <w:bCs/>
          <w:lang w:val="en-US"/>
        </w:rPr>
        <w:t>9</w:t>
      </w:r>
      <w:r w:rsidR="00A5318B">
        <w:rPr>
          <w:b/>
          <w:bCs/>
          <w:lang w:val="en-US"/>
        </w:rPr>
        <w:t xml:space="preserve"> </w:t>
      </w:r>
      <w:r w:rsidR="00A5318B" w:rsidRPr="00387CDF">
        <w:rPr>
          <w:b/>
          <w:bCs/>
          <w:lang w:val="en-US"/>
        </w:rPr>
        <w:t>work</w:t>
      </w:r>
      <w:r w:rsidR="00B74C21" w:rsidRPr="00387CDF">
        <w:rPr>
          <w:b/>
          <w:bCs/>
          <w:lang w:val="en-US"/>
        </w:rPr>
        <w:t>?</w:t>
      </w:r>
    </w:p>
    <w:p w14:paraId="1A4E084B" w14:textId="4B2A0FE8" w:rsidR="00B74C21" w:rsidRDefault="006140D9" w:rsidP="00223C86">
      <w:pPr>
        <w:rPr>
          <w:lang w:val="en-US"/>
        </w:rPr>
      </w:pPr>
      <w:r w:rsidRPr="00B74C21">
        <w:rPr>
          <w:lang w:val="en-US"/>
        </w:rPr>
        <w:t>The process</w:t>
      </w:r>
      <w:r w:rsidR="00B74C21" w:rsidRPr="00B74C21">
        <w:rPr>
          <w:lang w:val="en-US"/>
        </w:rPr>
        <w:t xml:space="preserve"> involves </w:t>
      </w:r>
      <w:r w:rsidR="00B74C21" w:rsidRPr="00C07372">
        <w:rPr>
          <w:b/>
          <w:bCs/>
          <w:lang w:val="en-US"/>
        </w:rPr>
        <w:t xml:space="preserve">a neutral 3rd </w:t>
      </w:r>
      <w:r w:rsidR="00A5318B" w:rsidRPr="00C07372">
        <w:rPr>
          <w:b/>
          <w:bCs/>
          <w:lang w:val="en-US"/>
        </w:rPr>
        <w:t>party, the</w:t>
      </w:r>
      <w:r>
        <w:rPr>
          <w:b/>
          <w:bCs/>
          <w:lang w:val="en-US"/>
        </w:rPr>
        <w:t xml:space="preserve"> Complaints assessor, </w:t>
      </w:r>
      <w:r w:rsidRPr="006140D9">
        <w:rPr>
          <w:lang w:val="en-US"/>
        </w:rPr>
        <w:t>who</w:t>
      </w:r>
      <w:r>
        <w:rPr>
          <w:b/>
          <w:bCs/>
          <w:lang w:val="en-US"/>
        </w:rPr>
        <w:t xml:space="preserve"> </w:t>
      </w:r>
      <w:r w:rsidRPr="006140D9">
        <w:rPr>
          <w:lang w:val="en-US"/>
        </w:rPr>
        <w:t>will assess</w:t>
      </w:r>
      <w:r>
        <w:rPr>
          <w:b/>
          <w:bCs/>
          <w:lang w:val="en-US"/>
        </w:rPr>
        <w:t xml:space="preserve"> </w:t>
      </w:r>
      <w:r w:rsidRPr="00B74C21">
        <w:rPr>
          <w:lang w:val="en-US"/>
        </w:rPr>
        <w:t>complaints</w:t>
      </w:r>
      <w:r w:rsidR="00B74C21" w:rsidRPr="00B74C21">
        <w:rPr>
          <w:lang w:val="en-US"/>
        </w:rPr>
        <w:t xml:space="preserve"> based on their nature and severity of impact. This</w:t>
      </w:r>
      <w:r w:rsidR="00C07372">
        <w:rPr>
          <w:lang w:val="en-US"/>
        </w:rPr>
        <w:t xml:space="preserve"> </w:t>
      </w:r>
      <w:r w:rsidR="00B74C21" w:rsidRPr="00B74C21">
        <w:rPr>
          <w:lang w:val="en-US"/>
        </w:rPr>
        <w:t>categorization guides the appropriate investigative pathway to</w:t>
      </w:r>
      <w:r w:rsidR="00C07372">
        <w:rPr>
          <w:lang w:val="en-US"/>
        </w:rPr>
        <w:t xml:space="preserve"> </w:t>
      </w:r>
      <w:r w:rsidR="00B74C21" w:rsidRPr="00B74C21">
        <w:rPr>
          <w:lang w:val="en-US"/>
        </w:rPr>
        <w:t>ensure a just and proportionate decision, which may include a</w:t>
      </w:r>
      <w:r w:rsidR="00C07372">
        <w:rPr>
          <w:lang w:val="en-US"/>
        </w:rPr>
        <w:t xml:space="preserve"> </w:t>
      </w:r>
      <w:r w:rsidR="00B74C21" w:rsidRPr="00B74C21">
        <w:rPr>
          <w:lang w:val="en-US"/>
        </w:rPr>
        <w:t>sanction</w:t>
      </w:r>
    </w:p>
    <w:p w14:paraId="2751E8DD" w14:textId="1A9E20CD" w:rsidR="00387CDF" w:rsidRPr="00387CDF" w:rsidRDefault="00A5318B" w:rsidP="00387CD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</w:t>
      </w:r>
      <w:r w:rsidR="00387CDF" w:rsidRPr="00387CDF">
        <w:rPr>
          <w:b/>
          <w:bCs/>
          <w:lang w:val="en-US"/>
        </w:rPr>
        <w:t>Why is it important to follow R</w:t>
      </w:r>
      <w:r w:rsidR="00237AA8">
        <w:rPr>
          <w:b/>
          <w:bCs/>
          <w:lang w:val="en-US"/>
        </w:rPr>
        <w:t xml:space="preserve"> </w:t>
      </w:r>
      <w:r w:rsidR="00387CDF" w:rsidRPr="00387CDF">
        <w:rPr>
          <w:b/>
          <w:bCs/>
          <w:lang w:val="en-US"/>
        </w:rPr>
        <w:t>9?</w:t>
      </w:r>
    </w:p>
    <w:p w14:paraId="1D7F6489" w14:textId="77777777" w:rsidR="006733C9" w:rsidRDefault="00387CDF" w:rsidP="00387CDF">
      <w:pPr>
        <w:rPr>
          <w:lang w:val="en-US"/>
        </w:rPr>
      </w:pPr>
      <w:r w:rsidRPr="004443DF">
        <w:rPr>
          <w:b/>
          <w:bCs/>
          <w:lang w:val="en-US"/>
        </w:rPr>
        <w:t>R9 is a mandatory process</w:t>
      </w:r>
      <w:r w:rsidRPr="00387CDF">
        <w:rPr>
          <w:lang w:val="en-US"/>
        </w:rPr>
        <w:t xml:space="preserve"> that ensures fair and just resolution of</w:t>
      </w:r>
      <w:r w:rsidR="00AA5737">
        <w:rPr>
          <w:lang w:val="en-US"/>
        </w:rPr>
        <w:t xml:space="preserve"> </w:t>
      </w:r>
      <w:r w:rsidRPr="00387CDF">
        <w:rPr>
          <w:lang w:val="en-US"/>
        </w:rPr>
        <w:t xml:space="preserve">misconduct </w:t>
      </w:r>
      <w:r w:rsidR="003C4696" w:rsidRPr="00387CDF">
        <w:rPr>
          <w:lang w:val="en-US"/>
        </w:rPr>
        <w:t>complaints</w:t>
      </w:r>
      <w:r w:rsidR="006733C9">
        <w:rPr>
          <w:lang w:val="en-US"/>
        </w:rPr>
        <w:t>.</w:t>
      </w:r>
    </w:p>
    <w:p w14:paraId="1B8F92BB" w14:textId="139F492C" w:rsidR="00387CDF" w:rsidRPr="00CF7F5C" w:rsidRDefault="006733C9" w:rsidP="00387CDF">
      <w:pPr>
        <w:rPr>
          <w:b/>
          <w:bCs/>
          <w:lang w:val="en-US"/>
        </w:rPr>
      </w:pPr>
      <w:r w:rsidRPr="00CF7F5C">
        <w:rPr>
          <w:b/>
          <w:bCs/>
          <w:lang w:val="en-US"/>
        </w:rPr>
        <w:t>A</w:t>
      </w:r>
      <w:r w:rsidR="00AA5737" w:rsidRPr="00CF7F5C">
        <w:rPr>
          <w:b/>
          <w:bCs/>
          <w:lang w:val="en-US"/>
        </w:rPr>
        <w:t xml:space="preserve">s per our conditions of </w:t>
      </w:r>
      <w:r w:rsidR="006C6A97" w:rsidRPr="00CF7F5C">
        <w:rPr>
          <w:b/>
          <w:bCs/>
          <w:lang w:val="en-US"/>
        </w:rPr>
        <w:t>affiliation R</w:t>
      </w:r>
      <w:r w:rsidR="00AA5737" w:rsidRPr="00CF7F5C">
        <w:rPr>
          <w:b/>
          <w:bCs/>
          <w:lang w:val="en-US"/>
        </w:rPr>
        <w:t xml:space="preserve"> 9 must be quoted within the Affiliated Club’s governing documents such as Club Constitutions.</w:t>
      </w:r>
    </w:p>
    <w:p w14:paraId="24916F0D" w14:textId="14706343" w:rsidR="00020F8D" w:rsidRDefault="00020F8D" w:rsidP="00020F8D">
      <w:pPr>
        <w:rPr>
          <w:b/>
          <w:bCs/>
          <w:lang w:val="en-US"/>
        </w:rPr>
      </w:pPr>
      <w:r w:rsidRPr="00020F8D">
        <w:rPr>
          <w:b/>
          <w:bCs/>
          <w:lang w:val="en-US"/>
        </w:rPr>
        <w:t>All Affiliated Clubs and County Associations must</w:t>
      </w:r>
      <w:r w:rsidR="00D04C4D">
        <w:rPr>
          <w:b/>
          <w:bCs/>
          <w:lang w:val="en-US"/>
        </w:rPr>
        <w:t xml:space="preserve"> </w:t>
      </w:r>
      <w:r w:rsidRPr="00020F8D">
        <w:rPr>
          <w:b/>
          <w:bCs/>
          <w:lang w:val="en-US"/>
        </w:rPr>
        <w:t xml:space="preserve">exclusively </w:t>
      </w:r>
      <w:r w:rsidR="00E02F0C" w:rsidRPr="00020F8D">
        <w:rPr>
          <w:b/>
          <w:bCs/>
          <w:lang w:val="en-US"/>
        </w:rPr>
        <w:t>utili</w:t>
      </w:r>
      <w:r w:rsidR="00E02F0C">
        <w:rPr>
          <w:b/>
          <w:bCs/>
          <w:lang w:val="en-US"/>
        </w:rPr>
        <w:t>z</w:t>
      </w:r>
      <w:r w:rsidR="00E02F0C" w:rsidRPr="00020F8D">
        <w:rPr>
          <w:b/>
          <w:bCs/>
          <w:lang w:val="en-US"/>
        </w:rPr>
        <w:t>e</w:t>
      </w:r>
      <w:r w:rsidRPr="00020F8D">
        <w:rPr>
          <w:b/>
          <w:bCs/>
          <w:lang w:val="en-US"/>
        </w:rPr>
        <w:t xml:space="preserve"> R9 to address all complaints of</w:t>
      </w:r>
      <w:r w:rsidR="00D04C4D">
        <w:rPr>
          <w:b/>
          <w:bCs/>
          <w:lang w:val="en-US"/>
        </w:rPr>
        <w:t xml:space="preserve"> </w:t>
      </w:r>
      <w:r w:rsidRPr="00020F8D">
        <w:rPr>
          <w:b/>
          <w:bCs/>
          <w:lang w:val="en-US"/>
        </w:rPr>
        <w:t>misconduct against Members</w:t>
      </w:r>
    </w:p>
    <w:p w14:paraId="38B056C3" w14:textId="79E04EB5" w:rsidR="004443DF" w:rsidRDefault="004443DF" w:rsidP="004443DF">
      <w:pPr>
        <w:rPr>
          <w:b/>
          <w:bCs/>
          <w:lang w:val="en-US"/>
        </w:rPr>
      </w:pPr>
      <w:r w:rsidRPr="00CF4563">
        <w:rPr>
          <w:b/>
          <w:bCs/>
          <w:u w:val="single"/>
          <w:lang w:val="en-US"/>
        </w:rPr>
        <w:t>No</w:t>
      </w:r>
      <w:r w:rsidRPr="004443DF">
        <w:rPr>
          <w:b/>
          <w:bCs/>
          <w:lang w:val="en-US"/>
        </w:rPr>
        <w:t xml:space="preserve"> alternative</w:t>
      </w:r>
      <w:r>
        <w:rPr>
          <w:b/>
          <w:bCs/>
          <w:lang w:val="en-US"/>
        </w:rPr>
        <w:t xml:space="preserve"> </w:t>
      </w:r>
      <w:r w:rsidRPr="004443DF">
        <w:rPr>
          <w:b/>
          <w:bCs/>
          <w:lang w:val="en-US"/>
        </w:rPr>
        <w:t>processes for handling misconduct are permitted</w:t>
      </w:r>
      <w:r>
        <w:rPr>
          <w:b/>
          <w:bCs/>
          <w:lang w:val="en-US"/>
        </w:rPr>
        <w:t>.</w:t>
      </w:r>
    </w:p>
    <w:p w14:paraId="7166F2DD" w14:textId="43FA9439" w:rsidR="0013034A" w:rsidRPr="0013034A" w:rsidRDefault="0013034A" w:rsidP="0013034A">
      <w:pPr>
        <w:rPr>
          <w:b/>
          <w:bCs/>
          <w:lang w:val="en-US"/>
        </w:rPr>
      </w:pPr>
      <w:r w:rsidRPr="00CF4563">
        <w:rPr>
          <w:b/>
          <w:bCs/>
          <w:u w:val="single"/>
          <w:lang w:val="en-US"/>
        </w:rPr>
        <w:t>No</w:t>
      </w:r>
      <w:r w:rsidRPr="0013034A">
        <w:rPr>
          <w:b/>
          <w:bCs/>
          <w:lang w:val="en-US"/>
        </w:rPr>
        <w:t xml:space="preserve"> sanctions, penalties, suspension or removal of membership can be implemented without having followed the provisions of</w:t>
      </w:r>
      <w:r>
        <w:rPr>
          <w:b/>
          <w:bCs/>
          <w:lang w:val="en-US"/>
        </w:rPr>
        <w:t xml:space="preserve"> </w:t>
      </w:r>
      <w:r w:rsidR="006C6A97">
        <w:rPr>
          <w:b/>
          <w:bCs/>
          <w:lang w:val="en-US"/>
        </w:rPr>
        <w:t>R</w:t>
      </w:r>
      <w:r>
        <w:rPr>
          <w:b/>
          <w:bCs/>
          <w:lang w:val="en-US"/>
        </w:rPr>
        <w:t>9 in full.</w:t>
      </w:r>
    </w:p>
    <w:p w14:paraId="4D06236C" w14:textId="257860C8" w:rsidR="00F648CD" w:rsidRDefault="000829F2" w:rsidP="00E85F6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 xml:space="preserve">Complaints must be written not </w:t>
      </w:r>
      <w:proofErr w:type="gramStart"/>
      <w:r>
        <w:rPr>
          <w:b/>
          <w:bCs/>
          <w:u w:val="single"/>
          <w:lang w:val="en-US"/>
        </w:rPr>
        <w:t>verbal</w:t>
      </w:r>
      <w:proofErr w:type="gramEnd"/>
    </w:p>
    <w:p w14:paraId="0556C175" w14:textId="023C331B" w:rsidR="00E85F66" w:rsidRDefault="00E85F66" w:rsidP="00E85F66">
      <w:pPr>
        <w:rPr>
          <w:b/>
          <w:bCs/>
          <w:lang w:val="en-US"/>
        </w:rPr>
      </w:pPr>
      <w:r w:rsidRPr="00E85F66">
        <w:rPr>
          <w:b/>
          <w:bCs/>
          <w:lang w:val="en-US"/>
        </w:rPr>
        <w:t xml:space="preserve">Made </w:t>
      </w:r>
      <w:r w:rsidRPr="00E50FDF">
        <w:rPr>
          <w:b/>
          <w:bCs/>
          <w:u w:val="single"/>
          <w:lang w:val="en-US"/>
        </w:rPr>
        <w:t xml:space="preserve">against </w:t>
      </w:r>
      <w:r w:rsidRPr="00E85F66">
        <w:rPr>
          <w:b/>
          <w:bCs/>
          <w:lang w:val="en-US"/>
        </w:rPr>
        <w:t>an Affiliated Member</w:t>
      </w:r>
      <w:r>
        <w:rPr>
          <w:b/>
          <w:bCs/>
          <w:lang w:val="en-US"/>
        </w:rPr>
        <w:t xml:space="preserve">, </w:t>
      </w:r>
      <w:r w:rsidRPr="00E85F66">
        <w:rPr>
          <w:b/>
          <w:bCs/>
          <w:lang w:val="en-US"/>
        </w:rPr>
        <w:t xml:space="preserve">Made </w:t>
      </w:r>
      <w:r w:rsidRPr="00E50FDF">
        <w:rPr>
          <w:b/>
          <w:bCs/>
          <w:u w:val="single"/>
          <w:lang w:val="en-US"/>
        </w:rPr>
        <w:t>by</w:t>
      </w:r>
      <w:r w:rsidRPr="00E85F66">
        <w:rPr>
          <w:b/>
          <w:bCs/>
          <w:lang w:val="en-US"/>
        </w:rPr>
        <w:t xml:space="preserve"> an Affiliated Member</w:t>
      </w:r>
    </w:p>
    <w:p w14:paraId="7DE8CE2E" w14:textId="6C484772" w:rsidR="00E85F66" w:rsidRPr="00E85F66" w:rsidRDefault="00E85F66" w:rsidP="00E85F66">
      <w:pPr>
        <w:rPr>
          <w:b/>
          <w:bCs/>
          <w:lang w:val="en-US"/>
        </w:rPr>
      </w:pPr>
      <w:r w:rsidRPr="00E85F66">
        <w:rPr>
          <w:b/>
          <w:bCs/>
          <w:lang w:val="en-US"/>
        </w:rPr>
        <w:t>Non-affiliated members would need to raise a ‘concern’ and then the Club</w:t>
      </w:r>
    </w:p>
    <w:p w14:paraId="63C49E09" w14:textId="673AB7B0" w:rsidR="00E85F66" w:rsidRPr="00E85F66" w:rsidRDefault="00E85F66" w:rsidP="00E85F66">
      <w:pPr>
        <w:rPr>
          <w:b/>
          <w:bCs/>
          <w:lang w:val="en-US"/>
        </w:rPr>
      </w:pPr>
      <w:r w:rsidRPr="00E85F66">
        <w:rPr>
          <w:b/>
          <w:bCs/>
          <w:lang w:val="en-US"/>
        </w:rPr>
        <w:t xml:space="preserve">would adopt the complaint if it was valid.     </w:t>
      </w:r>
    </w:p>
    <w:p w14:paraId="4F0BEA37" w14:textId="6FEF0D8F" w:rsidR="003B0143" w:rsidRDefault="000067B7" w:rsidP="003402F9">
      <w:pPr>
        <w:rPr>
          <w:lang w:val="en-US"/>
        </w:rPr>
      </w:pPr>
      <w:r w:rsidRPr="000067B7">
        <w:rPr>
          <w:lang w:val="en-US"/>
        </w:rPr>
        <w:t xml:space="preserve">A </w:t>
      </w:r>
      <w:r w:rsidR="00E51DC1">
        <w:rPr>
          <w:lang w:val="en-US"/>
        </w:rPr>
        <w:t>C</w:t>
      </w:r>
      <w:r w:rsidRPr="000067B7">
        <w:rPr>
          <w:lang w:val="en-US"/>
        </w:rPr>
        <w:t xml:space="preserve">omplaint of </w:t>
      </w:r>
      <w:r w:rsidR="00E51DC1">
        <w:rPr>
          <w:lang w:val="en-US"/>
        </w:rPr>
        <w:t>M</w:t>
      </w:r>
      <w:r w:rsidRPr="000067B7">
        <w:rPr>
          <w:lang w:val="en-US"/>
        </w:rPr>
        <w:t xml:space="preserve">isconduct must be made </w:t>
      </w:r>
      <w:r w:rsidRPr="000067B7">
        <w:rPr>
          <w:b/>
          <w:bCs/>
          <w:lang w:val="en-US"/>
        </w:rPr>
        <w:t>within 14 days of the first awareness</w:t>
      </w:r>
      <w:r w:rsidRPr="000067B7">
        <w:rPr>
          <w:lang w:val="en-US"/>
        </w:rPr>
        <w:t xml:space="preserve"> </w:t>
      </w:r>
      <w:r w:rsidR="003276E6">
        <w:rPr>
          <w:lang w:val="en-US"/>
        </w:rPr>
        <w:t xml:space="preserve">and </w:t>
      </w:r>
      <w:r w:rsidR="001E28EA">
        <w:rPr>
          <w:lang w:val="en-US"/>
        </w:rPr>
        <w:t>a Complaints</w:t>
      </w:r>
      <w:r w:rsidR="0047253A">
        <w:rPr>
          <w:lang w:val="en-US"/>
        </w:rPr>
        <w:t xml:space="preserve"> Form Template</w:t>
      </w:r>
      <w:r w:rsidR="0068606B">
        <w:rPr>
          <w:lang w:val="en-US"/>
        </w:rPr>
        <w:t xml:space="preserve"> completed</w:t>
      </w:r>
      <w:r w:rsidR="0047253A">
        <w:rPr>
          <w:lang w:val="en-US"/>
        </w:rPr>
        <w:t xml:space="preserve">. </w:t>
      </w:r>
      <w:r w:rsidR="001E28EA">
        <w:rPr>
          <w:lang w:val="en-US"/>
        </w:rPr>
        <w:t>Discretion allowed if late due to circumstances.</w:t>
      </w:r>
    </w:p>
    <w:p w14:paraId="4952671F" w14:textId="4ED37832" w:rsidR="000067B7" w:rsidRDefault="006C20BE" w:rsidP="003402F9">
      <w:pPr>
        <w:rPr>
          <w:lang w:val="en-US"/>
        </w:rPr>
      </w:pPr>
      <w:r>
        <w:rPr>
          <w:lang w:val="en-US"/>
        </w:rPr>
        <w:t xml:space="preserve"> </w:t>
      </w:r>
      <w:r w:rsidR="00E82336">
        <w:rPr>
          <w:lang w:val="en-US"/>
        </w:rPr>
        <w:t>Anonymous complaints will be treated as feedback only.</w:t>
      </w:r>
    </w:p>
    <w:p w14:paraId="4C026B3F" w14:textId="4A8F4683" w:rsidR="0047253A" w:rsidRDefault="005849BB" w:rsidP="00874E74">
      <w:pPr>
        <w:rPr>
          <w:b/>
          <w:bCs/>
          <w:lang w:val="en-US"/>
        </w:rPr>
      </w:pPr>
      <w:r w:rsidRPr="0047253A">
        <w:rPr>
          <w:b/>
          <w:bCs/>
          <w:lang w:val="en-US"/>
        </w:rPr>
        <w:t>Complaint Assessor</w:t>
      </w:r>
      <w:r w:rsidRPr="0047253A">
        <w:rPr>
          <w:lang w:val="en-US"/>
        </w:rPr>
        <w:t xml:space="preserve"> means the person to whom complaints are </w:t>
      </w:r>
      <w:r w:rsidR="00226322" w:rsidRPr="0047253A">
        <w:rPr>
          <w:lang w:val="en-US"/>
        </w:rPr>
        <w:t>submitted. The</w:t>
      </w:r>
      <w:r w:rsidR="0047253A" w:rsidRPr="0047253A">
        <w:rPr>
          <w:lang w:val="en-US"/>
        </w:rPr>
        <w:t xml:space="preserve"> complaints assessor can be club chair/president</w:t>
      </w:r>
      <w:r w:rsidR="0047253A">
        <w:rPr>
          <w:lang w:val="en-US"/>
        </w:rPr>
        <w:t xml:space="preserve"> or suitable person</w:t>
      </w:r>
      <w:r w:rsidR="009C0AEB">
        <w:rPr>
          <w:lang w:val="en-US"/>
        </w:rPr>
        <w:t xml:space="preserve"> i.e. </w:t>
      </w:r>
      <w:r w:rsidR="009C0AEB" w:rsidRPr="009C0AEB">
        <w:rPr>
          <w:lang w:val="en-US"/>
        </w:rPr>
        <w:t xml:space="preserve"> </w:t>
      </w:r>
      <w:r w:rsidR="00C106F3">
        <w:rPr>
          <w:lang w:val="en-US"/>
        </w:rPr>
        <w:t>S</w:t>
      </w:r>
      <w:r w:rsidR="009C0AEB" w:rsidRPr="009C0AEB">
        <w:rPr>
          <w:b/>
          <w:bCs/>
          <w:lang w:val="en-US"/>
        </w:rPr>
        <w:t>omeone who does not have any conflict of interest regarding the complaint.</w:t>
      </w:r>
    </w:p>
    <w:p w14:paraId="12152698" w14:textId="7BF0BD7E" w:rsidR="00226322" w:rsidRPr="009C0AEB" w:rsidRDefault="00226322" w:rsidP="00874E74">
      <w:pPr>
        <w:rPr>
          <w:b/>
          <w:bCs/>
          <w:lang w:val="en-US"/>
        </w:rPr>
      </w:pPr>
      <w:r>
        <w:rPr>
          <w:b/>
          <w:bCs/>
          <w:lang w:val="en-US"/>
        </w:rPr>
        <w:t>If complainant does not agree to the Complaints assessor, refer to C</w:t>
      </w:r>
      <w:r w:rsidR="00E91030">
        <w:rPr>
          <w:b/>
          <w:bCs/>
          <w:lang w:val="en-US"/>
        </w:rPr>
        <w:t>DO</w:t>
      </w:r>
    </w:p>
    <w:p w14:paraId="5D430993" w14:textId="6DD1B4E2" w:rsidR="00217552" w:rsidRDefault="00217552" w:rsidP="00217552">
      <w:pPr>
        <w:rPr>
          <w:lang w:val="en-US"/>
        </w:rPr>
      </w:pPr>
      <w:r w:rsidRPr="00217552">
        <w:rPr>
          <w:lang w:val="en-US"/>
        </w:rPr>
        <w:t>It is the Complaint Assessor’s role to review</w:t>
      </w:r>
      <w:r w:rsidR="000D3730">
        <w:rPr>
          <w:lang w:val="en-US"/>
        </w:rPr>
        <w:t xml:space="preserve"> </w:t>
      </w:r>
      <w:r w:rsidRPr="00217552">
        <w:rPr>
          <w:lang w:val="en-US"/>
        </w:rPr>
        <w:t>the complaint and must not be influenced by other parties</w:t>
      </w:r>
    </w:p>
    <w:p w14:paraId="7E4BB7EA" w14:textId="73105371" w:rsidR="006A6DC6" w:rsidRPr="004733B1" w:rsidRDefault="006A6DC6" w:rsidP="00217552">
      <w:pPr>
        <w:rPr>
          <w:b/>
          <w:bCs/>
          <w:lang w:val="en-US"/>
        </w:rPr>
      </w:pPr>
      <w:r w:rsidRPr="004733B1">
        <w:rPr>
          <w:b/>
          <w:bCs/>
          <w:lang w:val="en-US"/>
        </w:rPr>
        <w:t xml:space="preserve">To ensure a fair review of the complaint, there should be no discussion </w:t>
      </w:r>
      <w:r w:rsidR="00684193" w:rsidRPr="004733B1">
        <w:rPr>
          <w:b/>
          <w:bCs/>
          <w:lang w:val="en-US"/>
        </w:rPr>
        <w:t xml:space="preserve">solely </w:t>
      </w:r>
      <w:r w:rsidRPr="004733B1">
        <w:rPr>
          <w:b/>
          <w:bCs/>
          <w:lang w:val="en-US"/>
        </w:rPr>
        <w:t xml:space="preserve">within the club committee  </w:t>
      </w:r>
    </w:p>
    <w:p w14:paraId="2F5815C6" w14:textId="709BC2C5" w:rsidR="00E82336" w:rsidRPr="00337846" w:rsidRDefault="00231896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D15A01" w:rsidRPr="00337846">
        <w:rPr>
          <w:b/>
          <w:bCs/>
          <w:lang w:val="en-US"/>
        </w:rPr>
        <w:t>COMPLAINT FORM REVIEW</w:t>
      </w:r>
    </w:p>
    <w:p w14:paraId="2F6CCC28" w14:textId="23258FB4" w:rsidR="003B5B8D" w:rsidRDefault="003B5B8D" w:rsidP="00217552">
      <w:pPr>
        <w:rPr>
          <w:lang w:val="en-US"/>
        </w:rPr>
      </w:pPr>
      <w:r>
        <w:rPr>
          <w:lang w:val="en-US"/>
        </w:rPr>
        <w:t>Assessor must review and return form with outcome to complainant within 14 days</w:t>
      </w:r>
    </w:p>
    <w:p w14:paraId="51D7E4E3" w14:textId="5085A283" w:rsidR="00D272CB" w:rsidRDefault="00231896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873797" w:rsidRPr="00873797">
        <w:rPr>
          <w:b/>
          <w:bCs/>
          <w:lang w:val="en-US"/>
        </w:rPr>
        <w:t>Levels of Misconduct</w:t>
      </w:r>
    </w:p>
    <w:p w14:paraId="4423DA69" w14:textId="68E35304" w:rsidR="00873797" w:rsidRDefault="00D272CB" w:rsidP="00217552">
      <w:pPr>
        <w:rPr>
          <w:b/>
          <w:bCs/>
          <w:color w:val="EE0000"/>
          <w:lang w:val="en-US"/>
        </w:rPr>
      </w:pPr>
      <w:r w:rsidRPr="00D272CB">
        <w:rPr>
          <w:b/>
          <w:bCs/>
          <w:color w:val="EE0000"/>
          <w:lang w:val="en-US"/>
        </w:rPr>
        <w:t>T</w:t>
      </w:r>
      <w:r w:rsidR="005D7DB1" w:rsidRPr="00D272CB">
        <w:rPr>
          <w:b/>
          <w:bCs/>
          <w:color w:val="EE0000"/>
          <w:lang w:val="en-US"/>
        </w:rPr>
        <w:t>hese</w:t>
      </w:r>
      <w:r w:rsidR="00873797" w:rsidRPr="00D272CB">
        <w:rPr>
          <w:b/>
          <w:bCs/>
          <w:color w:val="EE0000"/>
          <w:lang w:val="en-US"/>
        </w:rPr>
        <w:t xml:space="preserve"> are examples</w:t>
      </w:r>
      <w:r w:rsidRPr="00D272CB">
        <w:rPr>
          <w:b/>
          <w:bCs/>
          <w:color w:val="EE0000"/>
          <w:lang w:val="en-US"/>
        </w:rPr>
        <w:t xml:space="preserve"> </w:t>
      </w:r>
      <w:r w:rsidR="002A58BB" w:rsidRPr="00D272CB">
        <w:rPr>
          <w:b/>
          <w:bCs/>
          <w:color w:val="EE0000"/>
          <w:lang w:val="en-US"/>
        </w:rPr>
        <w:t>only for</w:t>
      </w:r>
      <w:r w:rsidR="00873797" w:rsidRPr="00D272CB">
        <w:rPr>
          <w:b/>
          <w:bCs/>
          <w:color w:val="EE0000"/>
          <w:lang w:val="en-US"/>
        </w:rPr>
        <w:t xml:space="preserve"> guide</w:t>
      </w:r>
      <w:r w:rsidRPr="00D272CB">
        <w:rPr>
          <w:b/>
          <w:bCs/>
          <w:color w:val="EE0000"/>
          <w:lang w:val="en-US"/>
        </w:rPr>
        <w:t xml:space="preserve"> as each incident </w:t>
      </w:r>
      <w:r w:rsidR="008A062D">
        <w:rPr>
          <w:b/>
          <w:bCs/>
          <w:color w:val="EE0000"/>
          <w:lang w:val="en-US"/>
        </w:rPr>
        <w:t>MUST</w:t>
      </w:r>
      <w:r w:rsidRPr="00D272CB">
        <w:rPr>
          <w:b/>
          <w:bCs/>
          <w:color w:val="EE0000"/>
          <w:lang w:val="en-US"/>
        </w:rPr>
        <w:t xml:space="preserve"> be assessed </w:t>
      </w:r>
      <w:r w:rsidR="002A58BB">
        <w:rPr>
          <w:b/>
          <w:bCs/>
          <w:color w:val="EE0000"/>
          <w:lang w:val="en-US"/>
        </w:rPr>
        <w:t>on its own merit.</w:t>
      </w:r>
      <w:r w:rsidR="00AE603D">
        <w:rPr>
          <w:b/>
          <w:bCs/>
          <w:color w:val="EE0000"/>
          <w:lang w:val="en-US"/>
        </w:rPr>
        <w:t xml:space="preserve"> The CDO can be contacted for advice</w:t>
      </w:r>
    </w:p>
    <w:p w14:paraId="6E2DE0CC" w14:textId="790F0C86" w:rsidR="002A58BB" w:rsidRDefault="002A58BB" w:rsidP="00217552">
      <w:pPr>
        <w:rPr>
          <w:b/>
          <w:bCs/>
          <w:color w:val="EE0000"/>
          <w:lang w:val="en-US"/>
        </w:rPr>
      </w:pPr>
      <w:proofErr w:type="spellStart"/>
      <w:r>
        <w:rPr>
          <w:b/>
          <w:bCs/>
          <w:color w:val="EE0000"/>
          <w:lang w:val="en-US"/>
        </w:rPr>
        <w:t>E.g</w:t>
      </w:r>
      <w:proofErr w:type="spellEnd"/>
      <w:r>
        <w:rPr>
          <w:b/>
          <w:bCs/>
          <w:color w:val="EE0000"/>
          <w:lang w:val="en-US"/>
        </w:rPr>
        <w:t xml:space="preserve"> ‘Name </w:t>
      </w:r>
      <w:r w:rsidR="0051253F">
        <w:rPr>
          <w:b/>
          <w:bCs/>
          <w:color w:val="EE0000"/>
          <w:lang w:val="en-US"/>
        </w:rPr>
        <w:t>calling incidents</w:t>
      </w:r>
      <w:r w:rsidR="00A55844">
        <w:rPr>
          <w:b/>
          <w:bCs/>
          <w:color w:val="EE0000"/>
          <w:lang w:val="en-US"/>
        </w:rPr>
        <w:t xml:space="preserve"> may</w:t>
      </w:r>
      <w:r>
        <w:rPr>
          <w:b/>
          <w:bCs/>
          <w:color w:val="EE0000"/>
          <w:lang w:val="en-US"/>
        </w:rPr>
        <w:t xml:space="preserve"> be </w:t>
      </w:r>
      <w:r w:rsidR="00231896">
        <w:rPr>
          <w:b/>
          <w:bCs/>
          <w:color w:val="EE0000"/>
          <w:lang w:val="en-US"/>
        </w:rPr>
        <w:t>considered minor</w:t>
      </w:r>
      <w:r>
        <w:rPr>
          <w:b/>
          <w:bCs/>
          <w:color w:val="EE0000"/>
          <w:lang w:val="en-US"/>
        </w:rPr>
        <w:t xml:space="preserve"> by </w:t>
      </w:r>
      <w:r w:rsidR="003276E6">
        <w:rPr>
          <w:b/>
          <w:bCs/>
          <w:color w:val="EE0000"/>
          <w:lang w:val="en-US"/>
        </w:rPr>
        <w:t>one</w:t>
      </w:r>
      <w:r>
        <w:rPr>
          <w:b/>
          <w:bCs/>
          <w:color w:val="EE0000"/>
          <w:lang w:val="en-US"/>
        </w:rPr>
        <w:t xml:space="preserve"> member </w:t>
      </w:r>
      <w:r w:rsidR="00A55844">
        <w:rPr>
          <w:b/>
          <w:bCs/>
          <w:color w:val="EE0000"/>
          <w:lang w:val="en-US"/>
        </w:rPr>
        <w:t xml:space="preserve">but if a complainant is leaving the club because </w:t>
      </w:r>
      <w:r w:rsidR="00231896">
        <w:rPr>
          <w:b/>
          <w:bCs/>
          <w:color w:val="EE0000"/>
          <w:lang w:val="en-US"/>
        </w:rPr>
        <w:t>it has affected their mental health i</w:t>
      </w:r>
      <w:r w:rsidR="00A55844">
        <w:rPr>
          <w:b/>
          <w:bCs/>
          <w:color w:val="EE0000"/>
          <w:lang w:val="en-US"/>
        </w:rPr>
        <w:t>t becomes Major.</w:t>
      </w:r>
      <w:r>
        <w:rPr>
          <w:b/>
          <w:bCs/>
          <w:color w:val="EE0000"/>
          <w:lang w:val="en-US"/>
        </w:rPr>
        <w:t xml:space="preserve"> </w:t>
      </w:r>
    </w:p>
    <w:p w14:paraId="031399D1" w14:textId="77777777" w:rsidR="0045620D" w:rsidRDefault="00337846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MINOR</w:t>
      </w:r>
      <w:r w:rsidR="00354691">
        <w:rPr>
          <w:b/>
          <w:bCs/>
          <w:lang w:val="en-US"/>
        </w:rPr>
        <w:t xml:space="preserve"> </w:t>
      </w:r>
      <w:r w:rsidR="00354691" w:rsidRPr="00354691">
        <w:rPr>
          <w:b/>
          <w:bCs/>
          <w:lang w:val="en-US"/>
        </w:rPr>
        <w:t xml:space="preserve">is addressed </w:t>
      </w:r>
      <w:proofErr w:type="gramStart"/>
      <w:r w:rsidR="00354691" w:rsidRPr="00354691">
        <w:rPr>
          <w:b/>
          <w:bCs/>
          <w:lang w:val="en-US"/>
        </w:rPr>
        <w:t>informally</w:t>
      </w:r>
      <w:r w:rsidR="0045620D">
        <w:rPr>
          <w:b/>
          <w:bCs/>
          <w:lang w:val="en-US"/>
        </w:rPr>
        <w:t>:-</w:t>
      </w:r>
      <w:proofErr w:type="gramEnd"/>
    </w:p>
    <w:p w14:paraId="75249D74" w14:textId="215633F2" w:rsidR="00873797" w:rsidRDefault="00226F40" w:rsidP="00217552">
      <w:pPr>
        <w:rPr>
          <w:lang w:val="en-US"/>
        </w:rPr>
      </w:pPr>
      <w:r>
        <w:rPr>
          <w:lang w:val="en-US"/>
        </w:rPr>
        <w:t xml:space="preserve"> </w:t>
      </w:r>
      <w:r w:rsidR="00873797" w:rsidRPr="00873797">
        <w:rPr>
          <w:lang w:val="en-US"/>
        </w:rPr>
        <w:t xml:space="preserve">Breach of affiliated </w:t>
      </w:r>
      <w:r w:rsidR="005D7DB1" w:rsidRPr="00873797">
        <w:rPr>
          <w:lang w:val="en-US"/>
        </w:rPr>
        <w:t>clubs code</w:t>
      </w:r>
      <w:r w:rsidR="00873797" w:rsidRPr="00873797">
        <w:rPr>
          <w:lang w:val="en-US"/>
        </w:rPr>
        <w:t xml:space="preserve"> of conduct </w:t>
      </w:r>
    </w:p>
    <w:p w14:paraId="745F0BEF" w14:textId="3CF6591A" w:rsidR="00873797" w:rsidRDefault="00226F40" w:rsidP="00217552">
      <w:pPr>
        <w:rPr>
          <w:lang w:val="en-US"/>
        </w:rPr>
      </w:pPr>
      <w:r>
        <w:rPr>
          <w:lang w:val="en-US"/>
        </w:rPr>
        <w:t xml:space="preserve"> </w:t>
      </w:r>
      <w:r w:rsidR="00873797">
        <w:rPr>
          <w:lang w:val="en-US"/>
        </w:rPr>
        <w:t>Rude language / hand gestures</w:t>
      </w:r>
    </w:p>
    <w:p w14:paraId="38C4268E" w14:textId="494EFB0E" w:rsidR="00337846" w:rsidRDefault="0045620D" w:rsidP="00217552">
      <w:pPr>
        <w:rPr>
          <w:lang w:val="en-US"/>
        </w:rPr>
      </w:pPr>
      <w:r>
        <w:rPr>
          <w:lang w:val="en-US"/>
        </w:rPr>
        <w:t>U</w:t>
      </w:r>
      <w:r w:rsidR="00873797">
        <w:rPr>
          <w:lang w:val="en-US"/>
        </w:rPr>
        <w:t xml:space="preserve">nsporting </w:t>
      </w:r>
      <w:proofErr w:type="spellStart"/>
      <w:r w:rsidR="00873797">
        <w:rPr>
          <w:lang w:val="en-US"/>
        </w:rPr>
        <w:t>behaviour</w:t>
      </w:r>
      <w:proofErr w:type="spellEnd"/>
    </w:p>
    <w:p w14:paraId="6397D9F5" w14:textId="721FE814" w:rsidR="00337846" w:rsidRDefault="00337846" w:rsidP="00217552">
      <w:pPr>
        <w:rPr>
          <w:b/>
          <w:bCs/>
          <w:lang w:val="en-US"/>
        </w:rPr>
      </w:pPr>
      <w:r w:rsidRPr="00337846">
        <w:rPr>
          <w:b/>
          <w:bCs/>
          <w:lang w:val="en-US"/>
        </w:rPr>
        <w:t>MODERATE MISCONDUCT</w:t>
      </w:r>
      <w:r w:rsidR="00354691">
        <w:rPr>
          <w:b/>
          <w:bCs/>
          <w:lang w:val="en-US"/>
        </w:rPr>
        <w:t xml:space="preserve"> </w:t>
      </w:r>
      <w:r w:rsidR="00354691" w:rsidRPr="00354691">
        <w:rPr>
          <w:b/>
          <w:bCs/>
          <w:lang w:val="en-US"/>
        </w:rPr>
        <w:t>through mediation</w:t>
      </w:r>
    </w:p>
    <w:p w14:paraId="563141DA" w14:textId="1F7BB928" w:rsidR="00337846" w:rsidRPr="00337846" w:rsidRDefault="00226F40" w:rsidP="00217552">
      <w:pPr>
        <w:rPr>
          <w:lang w:val="en-US"/>
        </w:rPr>
      </w:pPr>
      <w:r>
        <w:rPr>
          <w:lang w:val="en-US"/>
        </w:rPr>
        <w:t xml:space="preserve"> </w:t>
      </w:r>
      <w:r w:rsidR="00337846" w:rsidRPr="00337846">
        <w:rPr>
          <w:lang w:val="en-US"/>
        </w:rPr>
        <w:t xml:space="preserve">Disruptive </w:t>
      </w:r>
      <w:proofErr w:type="spellStart"/>
      <w:r w:rsidR="00337846" w:rsidRPr="00337846">
        <w:rPr>
          <w:lang w:val="en-US"/>
        </w:rPr>
        <w:t>behaviour</w:t>
      </w:r>
      <w:proofErr w:type="spellEnd"/>
      <w:r w:rsidR="00337846" w:rsidRPr="00337846">
        <w:rPr>
          <w:lang w:val="en-US"/>
        </w:rPr>
        <w:t>/abusive messaging/texts/social media</w:t>
      </w:r>
    </w:p>
    <w:p w14:paraId="32FC7617" w14:textId="11DF1DB8" w:rsidR="00337846" w:rsidRPr="00337846" w:rsidRDefault="00337846" w:rsidP="00217552">
      <w:pPr>
        <w:rPr>
          <w:lang w:val="en-US"/>
        </w:rPr>
      </w:pPr>
      <w:r w:rsidRPr="00337846">
        <w:rPr>
          <w:lang w:val="en-US"/>
        </w:rPr>
        <w:t>Deliberate damage to property</w:t>
      </w:r>
    </w:p>
    <w:p w14:paraId="7CE2F67B" w14:textId="453DF97E" w:rsidR="00337846" w:rsidRPr="00337846" w:rsidRDefault="00226F40" w:rsidP="00217552">
      <w:pPr>
        <w:rPr>
          <w:lang w:val="en-US"/>
        </w:rPr>
      </w:pPr>
      <w:r>
        <w:rPr>
          <w:lang w:val="en-US"/>
        </w:rPr>
        <w:lastRenderedPageBreak/>
        <w:t xml:space="preserve"> </w:t>
      </w:r>
      <w:r w:rsidR="00337846" w:rsidRPr="00337846">
        <w:rPr>
          <w:lang w:val="en-US"/>
        </w:rPr>
        <w:t>Bullying /harassment/intimidation</w:t>
      </w:r>
    </w:p>
    <w:p w14:paraId="681CF058" w14:textId="77777777" w:rsidR="0045620D" w:rsidRDefault="00337846" w:rsidP="00217552">
      <w:pPr>
        <w:rPr>
          <w:lang w:val="en-US"/>
        </w:rPr>
      </w:pPr>
      <w:r w:rsidRPr="00337846">
        <w:rPr>
          <w:lang w:val="en-US"/>
        </w:rPr>
        <w:t>Dangerous/careless behavior/abuse of power</w:t>
      </w:r>
    </w:p>
    <w:p w14:paraId="52DE8BCA" w14:textId="67DA1853" w:rsidR="00337846" w:rsidRDefault="00354691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SERIOUS MISC</w:t>
      </w:r>
      <w:r w:rsidR="00337846">
        <w:rPr>
          <w:b/>
          <w:bCs/>
          <w:lang w:val="en-US"/>
        </w:rPr>
        <w:t>ONDUCT</w:t>
      </w:r>
      <w:r>
        <w:rPr>
          <w:b/>
          <w:bCs/>
          <w:lang w:val="en-US"/>
        </w:rPr>
        <w:t xml:space="preserve"> </w:t>
      </w:r>
      <w:r w:rsidRPr="00354691">
        <w:rPr>
          <w:b/>
          <w:bCs/>
          <w:lang w:val="en-US"/>
        </w:rPr>
        <w:t xml:space="preserve">via </w:t>
      </w:r>
      <w:proofErr w:type="gramStart"/>
      <w:r w:rsidRPr="00354691">
        <w:rPr>
          <w:b/>
          <w:bCs/>
          <w:lang w:val="en-US"/>
        </w:rPr>
        <w:t>a formal</w:t>
      </w:r>
      <w:proofErr w:type="gramEnd"/>
      <w:r w:rsidRPr="00354691">
        <w:rPr>
          <w:b/>
          <w:bCs/>
          <w:lang w:val="en-US"/>
        </w:rPr>
        <w:t xml:space="preserve"> hearing.</w:t>
      </w:r>
    </w:p>
    <w:p w14:paraId="1ED2C96C" w14:textId="016DD36A" w:rsidR="003276E6" w:rsidRPr="003276E6" w:rsidRDefault="0055284E" w:rsidP="003276E6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B</w:t>
      </w:r>
      <w:r w:rsidR="003276E6" w:rsidRPr="003276E6">
        <w:rPr>
          <w:b/>
          <w:bCs/>
          <w:lang w:val="en-US"/>
        </w:rPr>
        <w:t>ehaviour</w:t>
      </w:r>
      <w:proofErr w:type="spellEnd"/>
      <w:r w:rsidR="003276E6" w:rsidRPr="003276E6">
        <w:rPr>
          <w:b/>
          <w:bCs/>
          <w:lang w:val="en-US"/>
        </w:rPr>
        <w:t xml:space="preserve"> that poses a </w:t>
      </w:r>
      <w:r w:rsidRPr="003276E6">
        <w:rPr>
          <w:b/>
          <w:bCs/>
          <w:lang w:val="en-US"/>
        </w:rPr>
        <w:t>significant</w:t>
      </w:r>
      <w:r w:rsidR="003276E6" w:rsidRPr="003276E6">
        <w:rPr>
          <w:b/>
          <w:bCs/>
          <w:lang w:val="en-US"/>
        </w:rPr>
        <w:t xml:space="preserve"> threat to well-being. Integrity or reputation of the sport of lawn bowls.</w:t>
      </w:r>
    </w:p>
    <w:p w14:paraId="6E883F37" w14:textId="790B312A" w:rsidR="00093ABD" w:rsidRDefault="003276E6" w:rsidP="00217552">
      <w:pPr>
        <w:rPr>
          <w:lang w:val="en-US"/>
        </w:rPr>
      </w:pPr>
      <w:r w:rsidRPr="003276E6">
        <w:rPr>
          <w:b/>
          <w:bCs/>
          <w:lang w:val="en-US"/>
        </w:rPr>
        <w:t>Violence/sexual harassment or incidents in which the police may be involved i.e. theft etc.</w:t>
      </w:r>
      <w:r w:rsidR="00325C76" w:rsidRPr="00C453D5">
        <w:rPr>
          <w:lang w:val="en-US"/>
        </w:rPr>
        <w:t xml:space="preserve">                               </w:t>
      </w:r>
      <w:r w:rsidR="0055284E">
        <w:rPr>
          <w:lang w:val="en-US"/>
        </w:rPr>
        <w:t xml:space="preserve">                 </w:t>
      </w:r>
      <w:r w:rsidR="00325C76" w:rsidRPr="00C453D5">
        <w:rPr>
          <w:lang w:val="en-US"/>
        </w:rPr>
        <w:t xml:space="preserve">    </w:t>
      </w:r>
    </w:p>
    <w:p w14:paraId="6D14BBF7" w14:textId="4059A981" w:rsidR="00325C76" w:rsidRPr="00C453D5" w:rsidRDefault="00093ABD" w:rsidP="00217552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</w:t>
      </w:r>
      <w:r w:rsidR="00440C3D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325C76" w:rsidRPr="00C453D5">
        <w:rPr>
          <w:lang w:val="en-US"/>
        </w:rPr>
        <w:t xml:space="preserve">        </w:t>
      </w:r>
      <w:r w:rsidR="00325C76" w:rsidRPr="00C453D5">
        <w:rPr>
          <w:b/>
          <w:bCs/>
          <w:lang w:val="en-US"/>
        </w:rPr>
        <w:t>OUTCOMES</w:t>
      </w:r>
    </w:p>
    <w:p w14:paraId="432CB896" w14:textId="0601B949" w:rsidR="00325C76" w:rsidRPr="00C453D5" w:rsidRDefault="00325C76" w:rsidP="00217552">
      <w:pPr>
        <w:rPr>
          <w:b/>
          <w:bCs/>
          <w:lang w:val="en-US"/>
        </w:rPr>
      </w:pPr>
      <w:r w:rsidRPr="00C453D5">
        <w:rPr>
          <w:b/>
          <w:bCs/>
          <w:lang w:val="en-US"/>
        </w:rPr>
        <w:t xml:space="preserve">Unfounded- no </w:t>
      </w:r>
      <w:r w:rsidR="00726E34" w:rsidRPr="00C453D5">
        <w:rPr>
          <w:b/>
          <w:bCs/>
          <w:lang w:val="en-US"/>
        </w:rPr>
        <w:t>action.</w:t>
      </w:r>
    </w:p>
    <w:p w14:paraId="2CE01587" w14:textId="2E331722" w:rsidR="00325C76" w:rsidRDefault="00325C76" w:rsidP="00217552">
      <w:pPr>
        <w:rPr>
          <w:lang w:val="en-US"/>
        </w:rPr>
      </w:pPr>
      <w:r>
        <w:rPr>
          <w:lang w:val="en-US"/>
        </w:rPr>
        <w:t xml:space="preserve">This can be challenged </w:t>
      </w:r>
      <w:r w:rsidR="00830097">
        <w:rPr>
          <w:lang w:val="en-US"/>
        </w:rPr>
        <w:t xml:space="preserve">at club </w:t>
      </w:r>
      <w:r w:rsidR="004867AD">
        <w:rPr>
          <w:lang w:val="en-US"/>
        </w:rPr>
        <w:t>level</w:t>
      </w:r>
      <w:r w:rsidR="00830097">
        <w:rPr>
          <w:lang w:val="en-US"/>
        </w:rPr>
        <w:t xml:space="preserve"> </w:t>
      </w:r>
      <w:r>
        <w:rPr>
          <w:lang w:val="en-US"/>
        </w:rPr>
        <w:t>through the process by the complainant</w:t>
      </w:r>
      <w:r w:rsidR="0051253F">
        <w:rPr>
          <w:lang w:val="en-US"/>
        </w:rPr>
        <w:t xml:space="preserve"> by referring to CDO.</w:t>
      </w:r>
    </w:p>
    <w:p w14:paraId="249E2E2E" w14:textId="0477984D" w:rsidR="00C453D5" w:rsidRPr="00C453D5" w:rsidRDefault="0055284E" w:rsidP="00217552">
      <w:pPr>
        <w:rPr>
          <w:lang w:val="en-US"/>
        </w:rPr>
      </w:pPr>
      <w:r>
        <w:rPr>
          <w:b/>
          <w:bCs/>
          <w:lang w:val="en-US"/>
        </w:rPr>
        <w:t xml:space="preserve"> </w:t>
      </w:r>
      <w:r w:rsidR="00C453D5" w:rsidRPr="00C453D5">
        <w:rPr>
          <w:b/>
          <w:bCs/>
          <w:lang w:val="en-US"/>
        </w:rPr>
        <w:t>INFORMAL PROCESS</w:t>
      </w:r>
    </w:p>
    <w:p w14:paraId="7B373064" w14:textId="6201E4CB" w:rsidR="00C453D5" w:rsidRDefault="00C453D5" w:rsidP="00217552">
      <w:pPr>
        <w:rPr>
          <w:lang w:val="en-US"/>
        </w:rPr>
      </w:pPr>
      <w:r w:rsidRPr="00C453D5">
        <w:rPr>
          <w:lang w:val="en-US"/>
        </w:rPr>
        <w:t xml:space="preserve">CA will discuss with complainant </w:t>
      </w:r>
      <w:r>
        <w:rPr>
          <w:lang w:val="en-US"/>
        </w:rPr>
        <w:t>to determine how the conduct</w:t>
      </w:r>
      <w:r w:rsidRPr="00C453D5">
        <w:rPr>
          <w:lang w:val="en-US"/>
        </w:rPr>
        <w:t xml:space="preserve"> </w:t>
      </w:r>
      <w:r>
        <w:rPr>
          <w:lang w:val="en-US"/>
        </w:rPr>
        <w:t xml:space="preserve">was inappropriate /breach of code of conduct &amp; decide on course of </w:t>
      </w:r>
      <w:r w:rsidR="005D7DB1">
        <w:rPr>
          <w:lang w:val="en-US"/>
        </w:rPr>
        <w:t xml:space="preserve">action. </w:t>
      </w:r>
      <w:r w:rsidR="00726E34">
        <w:rPr>
          <w:lang w:val="en-US"/>
        </w:rPr>
        <w:t>(letter</w:t>
      </w:r>
      <w:r w:rsidR="007E341C">
        <w:rPr>
          <w:lang w:val="en-US"/>
        </w:rPr>
        <w:t xml:space="preserve"> of apology </w:t>
      </w:r>
      <w:r w:rsidR="00726E34">
        <w:rPr>
          <w:lang w:val="en-US"/>
        </w:rPr>
        <w:t>etc.</w:t>
      </w:r>
      <w:r w:rsidR="007E341C">
        <w:rPr>
          <w:lang w:val="en-US"/>
        </w:rPr>
        <w:t>)</w:t>
      </w:r>
    </w:p>
    <w:p w14:paraId="409852D3" w14:textId="77777777" w:rsidR="00C453D5" w:rsidRDefault="00C453D5" w:rsidP="00217552">
      <w:pPr>
        <w:rPr>
          <w:lang w:val="en-US"/>
        </w:rPr>
      </w:pPr>
      <w:r>
        <w:rPr>
          <w:lang w:val="en-US"/>
        </w:rPr>
        <w:t>Agreed by CA &amp; Complainant an informal Resolution letter will be sent.</w:t>
      </w:r>
    </w:p>
    <w:p w14:paraId="46A889DA" w14:textId="79AD6FD8" w:rsidR="00C453D5" w:rsidRDefault="00C453D5" w:rsidP="00217552">
      <w:pPr>
        <w:rPr>
          <w:lang w:val="en-US"/>
        </w:rPr>
      </w:pPr>
      <w:r>
        <w:rPr>
          <w:lang w:val="en-US"/>
        </w:rPr>
        <w:t xml:space="preserve">This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kept on file for 12 </w:t>
      </w:r>
      <w:r w:rsidR="005D7DB1">
        <w:rPr>
          <w:lang w:val="en-US"/>
        </w:rPr>
        <w:t>months.</w:t>
      </w:r>
      <w:r>
        <w:rPr>
          <w:lang w:val="en-US"/>
        </w:rPr>
        <w:t xml:space="preserve"> </w:t>
      </w:r>
      <w:r w:rsidR="005D7DB1">
        <w:rPr>
          <w:lang w:val="en-US"/>
        </w:rPr>
        <w:t>Considered” spent</w:t>
      </w:r>
      <w:r>
        <w:rPr>
          <w:lang w:val="en-US"/>
        </w:rPr>
        <w:t xml:space="preserve">” if no further </w:t>
      </w:r>
      <w:r w:rsidR="00726E34">
        <w:rPr>
          <w:lang w:val="en-US"/>
        </w:rPr>
        <w:t>breach.</w:t>
      </w:r>
    </w:p>
    <w:p w14:paraId="0D4670AF" w14:textId="77777777" w:rsidR="0045620D" w:rsidRDefault="00C453D5" w:rsidP="00217552">
      <w:pPr>
        <w:rPr>
          <w:lang w:val="en-US"/>
        </w:rPr>
      </w:pPr>
      <w:r>
        <w:rPr>
          <w:lang w:val="en-US"/>
        </w:rPr>
        <w:t xml:space="preserve">Further </w:t>
      </w:r>
      <w:r w:rsidR="005D7DB1">
        <w:rPr>
          <w:lang w:val="en-US"/>
        </w:rPr>
        <w:t>breach may</w:t>
      </w:r>
      <w:r>
        <w:rPr>
          <w:lang w:val="en-US"/>
        </w:rPr>
        <w:t xml:space="preserve"> constitute moderate misconduct &amp; require mediation </w:t>
      </w:r>
    </w:p>
    <w:p w14:paraId="5E2CFD9A" w14:textId="17E37D31" w:rsidR="00C33746" w:rsidRPr="00D07DDA" w:rsidRDefault="0055284E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C33746" w:rsidRPr="00D07DDA">
        <w:rPr>
          <w:b/>
          <w:bCs/>
          <w:lang w:val="en-US"/>
        </w:rPr>
        <w:t xml:space="preserve">MEDIATION </w:t>
      </w:r>
    </w:p>
    <w:p w14:paraId="51FB886D" w14:textId="16608410" w:rsidR="00C74040" w:rsidRDefault="00C74040" w:rsidP="00217552">
      <w:pPr>
        <w:rPr>
          <w:lang w:val="en-US"/>
        </w:rPr>
      </w:pPr>
      <w:r>
        <w:rPr>
          <w:lang w:val="en-US"/>
        </w:rPr>
        <w:t xml:space="preserve">Mediator is appointed by Complaint assessor. If selection </w:t>
      </w:r>
      <w:r w:rsidR="00037970">
        <w:rPr>
          <w:lang w:val="en-US"/>
        </w:rPr>
        <w:t>is not</w:t>
      </w:r>
      <w:r>
        <w:rPr>
          <w:lang w:val="en-US"/>
        </w:rPr>
        <w:t xml:space="preserve"> accepted by</w:t>
      </w:r>
      <w:r w:rsidR="00C33746">
        <w:rPr>
          <w:lang w:val="en-US"/>
        </w:rPr>
        <w:t xml:space="preserve"> </w:t>
      </w:r>
      <w:r w:rsidR="005372A9">
        <w:rPr>
          <w:lang w:val="en-US"/>
        </w:rPr>
        <w:t>complainant,</w:t>
      </w:r>
      <w:r>
        <w:rPr>
          <w:lang w:val="en-US"/>
        </w:rPr>
        <w:t xml:space="preserve"> then then the CDO appoints the mediator</w:t>
      </w:r>
      <w:r w:rsidR="00C33746">
        <w:rPr>
          <w:lang w:val="en-US"/>
        </w:rPr>
        <w:t>.</w:t>
      </w:r>
      <w:r w:rsidR="00C00327">
        <w:rPr>
          <w:lang w:val="en-US"/>
        </w:rPr>
        <w:t xml:space="preserve"> All parties involved must agree and comply</w:t>
      </w:r>
      <w:r w:rsidR="00B0625F">
        <w:rPr>
          <w:lang w:val="en-US"/>
        </w:rPr>
        <w:t xml:space="preserve"> for mediation to go ahead.</w:t>
      </w:r>
    </w:p>
    <w:p w14:paraId="2BCC4EDE" w14:textId="7DE451C6" w:rsidR="005372A9" w:rsidRDefault="00037970" w:rsidP="00217552">
      <w:pPr>
        <w:rPr>
          <w:lang w:val="en-US"/>
        </w:rPr>
      </w:pPr>
      <w:r>
        <w:rPr>
          <w:lang w:val="en-US"/>
        </w:rPr>
        <w:t>Timeline</w:t>
      </w:r>
      <w:r w:rsidR="005372A9">
        <w:rPr>
          <w:lang w:val="en-US"/>
        </w:rPr>
        <w:t xml:space="preserve"> 14 days of completion for outcome to be relayed to all concerned.</w:t>
      </w:r>
    </w:p>
    <w:p w14:paraId="3463227D" w14:textId="524BDEAD" w:rsidR="0055284E" w:rsidRDefault="00CB40CD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D07DDA" w:rsidRPr="00D07DDA">
        <w:rPr>
          <w:b/>
          <w:bCs/>
          <w:lang w:val="en-US"/>
        </w:rPr>
        <w:t>HEARINGS</w:t>
      </w:r>
      <w:r w:rsidR="007A0F6D">
        <w:rPr>
          <w:b/>
          <w:bCs/>
          <w:lang w:val="en-US"/>
        </w:rPr>
        <w:t xml:space="preserve"> </w:t>
      </w:r>
    </w:p>
    <w:p w14:paraId="5E89C701" w14:textId="4A384C45" w:rsidR="00874864" w:rsidRDefault="00874864" w:rsidP="00217552">
      <w:pPr>
        <w:rPr>
          <w:b/>
          <w:bCs/>
          <w:lang w:val="en-US"/>
        </w:rPr>
      </w:pPr>
      <w:r w:rsidRPr="00874864">
        <w:rPr>
          <w:b/>
          <w:bCs/>
          <w:lang w:val="en-US"/>
        </w:rPr>
        <w:t xml:space="preserve">It is important that parties involved understand that going to a hearing is </w:t>
      </w:r>
      <w:r>
        <w:rPr>
          <w:b/>
          <w:bCs/>
          <w:lang w:val="en-US"/>
        </w:rPr>
        <w:t xml:space="preserve">  </w:t>
      </w:r>
    </w:p>
    <w:p w14:paraId="7CD37863" w14:textId="77777777" w:rsidR="0070374A" w:rsidRDefault="00874864" w:rsidP="00217552">
      <w:pPr>
        <w:rPr>
          <w:b/>
          <w:bCs/>
          <w:lang w:val="en-US"/>
        </w:rPr>
      </w:pPr>
      <w:r w:rsidRPr="00874864">
        <w:rPr>
          <w:b/>
          <w:bCs/>
          <w:u w:val="single"/>
          <w:lang w:val="en-US"/>
        </w:rPr>
        <w:t>not confirmation of guilt</w:t>
      </w:r>
      <w:r w:rsidR="00CB40CD" w:rsidRPr="00CB40CD">
        <w:rPr>
          <w:b/>
          <w:bCs/>
          <w:lang w:val="en-US"/>
        </w:rPr>
        <w:t xml:space="preserve"> </w:t>
      </w:r>
    </w:p>
    <w:p w14:paraId="1152C2F5" w14:textId="0C99A173" w:rsidR="00CB40CD" w:rsidRDefault="0070374A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Complaint</w:t>
      </w:r>
      <w:r w:rsidR="00CB40CD" w:rsidRPr="00CB40CD">
        <w:rPr>
          <w:b/>
          <w:bCs/>
          <w:lang w:val="en-US"/>
        </w:rPr>
        <w:t xml:space="preserve"> assessor in this case should be Club Chair or President </w:t>
      </w:r>
      <w:r w:rsidR="00CB40CD">
        <w:rPr>
          <w:b/>
          <w:bCs/>
          <w:lang w:val="en-US"/>
        </w:rPr>
        <w:t xml:space="preserve">   </w:t>
      </w:r>
    </w:p>
    <w:p w14:paraId="46214483" w14:textId="4118EA29" w:rsidR="00CB40CD" w:rsidRDefault="00CB40CD" w:rsidP="00217552">
      <w:pPr>
        <w:rPr>
          <w:b/>
          <w:bCs/>
          <w:lang w:val="en-US"/>
        </w:rPr>
      </w:pPr>
      <w:r w:rsidRPr="00CB40CD">
        <w:rPr>
          <w:b/>
          <w:bCs/>
          <w:lang w:val="en-US"/>
        </w:rPr>
        <w:t xml:space="preserve">provided no conflict of interest.                                        </w:t>
      </w:r>
    </w:p>
    <w:p w14:paraId="1C2360BA" w14:textId="1A2668A8" w:rsidR="00FB32AE" w:rsidRPr="00CB40CD" w:rsidRDefault="000F169D" w:rsidP="00217552">
      <w:pPr>
        <w:rPr>
          <w:b/>
          <w:bCs/>
          <w:color w:val="EE0000"/>
          <w:lang w:val="en-US"/>
        </w:rPr>
      </w:pPr>
      <w:r>
        <w:rPr>
          <w:b/>
          <w:bCs/>
          <w:color w:val="EE0000"/>
          <w:lang w:val="en-US"/>
        </w:rPr>
        <w:t xml:space="preserve">Serious </w:t>
      </w:r>
      <w:r w:rsidR="007A0F6D" w:rsidRPr="00CB40CD">
        <w:rPr>
          <w:b/>
          <w:bCs/>
          <w:color w:val="EE0000"/>
          <w:lang w:val="en-US"/>
        </w:rPr>
        <w:t xml:space="preserve">misconduct </w:t>
      </w:r>
      <w:r w:rsidR="00093ABD" w:rsidRPr="00CB40CD">
        <w:rPr>
          <w:b/>
          <w:bCs/>
          <w:color w:val="EE0000"/>
          <w:lang w:val="en-US"/>
        </w:rPr>
        <w:t>requires</w:t>
      </w:r>
      <w:r w:rsidR="007A0F6D" w:rsidRPr="00CB40CD">
        <w:rPr>
          <w:b/>
          <w:bCs/>
          <w:color w:val="EE0000"/>
          <w:lang w:val="en-US"/>
        </w:rPr>
        <w:t xml:space="preserve"> investigation before a hearing</w:t>
      </w:r>
    </w:p>
    <w:p w14:paraId="5BAE835D" w14:textId="40DFFD7C" w:rsidR="006260CE" w:rsidRDefault="00FB32AE" w:rsidP="00217552">
      <w:pPr>
        <w:rPr>
          <w:b/>
          <w:bCs/>
          <w:color w:val="EE0000"/>
          <w:lang w:val="en-US"/>
        </w:rPr>
      </w:pPr>
      <w:r w:rsidRPr="00CB40CD">
        <w:rPr>
          <w:b/>
          <w:bCs/>
          <w:color w:val="EE0000"/>
          <w:lang w:val="en-US"/>
        </w:rPr>
        <w:t>concluded within 2</w:t>
      </w:r>
      <w:r w:rsidR="00B63256" w:rsidRPr="00CB40CD">
        <w:rPr>
          <w:b/>
          <w:bCs/>
          <w:color w:val="EE0000"/>
          <w:lang w:val="en-US"/>
        </w:rPr>
        <w:t>1</w:t>
      </w:r>
      <w:r w:rsidRPr="00CB40CD">
        <w:rPr>
          <w:b/>
          <w:bCs/>
          <w:color w:val="EE0000"/>
          <w:lang w:val="en-US"/>
        </w:rPr>
        <w:t xml:space="preserve"> days of the complaint</w:t>
      </w:r>
      <w:r w:rsidR="000F169D">
        <w:rPr>
          <w:b/>
          <w:bCs/>
          <w:color w:val="EE0000"/>
          <w:lang w:val="en-US"/>
        </w:rPr>
        <w:t>.</w:t>
      </w:r>
    </w:p>
    <w:p w14:paraId="713B4BE8" w14:textId="506E8988" w:rsidR="007A0F6D" w:rsidRPr="006260CE" w:rsidRDefault="00FB32AE" w:rsidP="00217552">
      <w:pPr>
        <w:rPr>
          <w:b/>
          <w:bCs/>
          <w:color w:val="C00000"/>
          <w:lang w:val="en-US"/>
        </w:rPr>
      </w:pPr>
      <w:r w:rsidRPr="00CB40CD">
        <w:rPr>
          <w:b/>
          <w:bCs/>
          <w:color w:val="EE0000"/>
          <w:lang w:val="en-US"/>
        </w:rPr>
        <w:t xml:space="preserve"> </w:t>
      </w:r>
      <w:r w:rsidR="00B63256" w:rsidRPr="00CB40CD">
        <w:rPr>
          <w:b/>
          <w:bCs/>
          <w:color w:val="EE0000"/>
          <w:lang w:val="en-US"/>
        </w:rPr>
        <w:t>Time</w:t>
      </w:r>
      <w:r w:rsidR="00CB40CD" w:rsidRPr="00CB40CD">
        <w:rPr>
          <w:b/>
          <w:bCs/>
          <w:color w:val="EE0000"/>
          <w:lang w:val="en-US"/>
        </w:rPr>
        <w:t>,</w:t>
      </w:r>
      <w:r w:rsidR="00B63256" w:rsidRPr="00CB40CD">
        <w:rPr>
          <w:b/>
          <w:bCs/>
          <w:color w:val="EE0000"/>
          <w:lang w:val="en-US"/>
        </w:rPr>
        <w:t xml:space="preserve"> mitigated if circumstances dictate but all parties to be informed</w:t>
      </w:r>
    </w:p>
    <w:p w14:paraId="162918B2" w14:textId="1154039E" w:rsidR="00D07DDA" w:rsidRDefault="004A2FB1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 </w:t>
      </w:r>
      <w:r w:rsidR="000D56D9">
        <w:rPr>
          <w:b/>
          <w:bCs/>
          <w:lang w:val="en-US"/>
        </w:rPr>
        <w:t>Hearings</w:t>
      </w:r>
      <w:r w:rsidR="007A0F6D" w:rsidRPr="007A0F6D">
        <w:rPr>
          <w:b/>
          <w:bCs/>
          <w:lang w:val="en-US"/>
        </w:rPr>
        <w:t xml:space="preserve"> must be heard between 40-90 days</w:t>
      </w:r>
      <w:r w:rsidR="0076083E">
        <w:rPr>
          <w:b/>
          <w:bCs/>
          <w:lang w:val="en-US"/>
        </w:rPr>
        <w:t xml:space="preserve"> at a suitable date for all</w:t>
      </w:r>
    </w:p>
    <w:p w14:paraId="6A1C5FB6" w14:textId="5F8864BC" w:rsidR="00745A91" w:rsidRDefault="003C0305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(with</w:t>
      </w:r>
      <w:r w:rsidR="00745A91">
        <w:rPr>
          <w:b/>
          <w:bCs/>
          <w:lang w:val="en-US"/>
        </w:rPr>
        <w:t xml:space="preserve"> 5 dates offered within a </w:t>
      </w:r>
      <w:proofErr w:type="gramStart"/>
      <w:r w:rsidR="00745A91">
        <w:rPr>
          <w:b/>
          <w:bCs/>
          <w:lang w:val="en-US"/>
        </w:rPr>
        <w:t>2 week</w:t>
      </w:r>
      <w:proofErr w:type="gramEnd"/>
      <w:r w:rsidR="00745A91">
        <w:rPr>
          <w:b/>
          <w:bCs/>
          <w:lang w:val="en-US"/>
        </w:rPr>
        <w:t xml:space="preserve"> period during that time).</w:t>
      </w:r>
    </w:p>
    <w:p w14:paraId="358FCBD4" w14:textId="549F121C" w:rsidR="000D56D9" w:rsidRDefault="00EC0E84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Witness to send statement to CA within 10 </w:t>
      </w:r>
      <w:r w:rsidR="000D56D9">
        <w:rPr>
          <w:b/>
          <w:bCs/>
          <w:lang w:val="en-US"/>
        </w:rPr>
        <w:t xml:space="preserve">days of the </w:t>
      </w:r>
      <w:r w:rsidR="004A2FB1">
        <w:rPr>
          <w:b/>
          <w:bCs/>
          <w:lang w:val="en-US"/>
        </w:rPr>
        <w:t>request.</w:t>
      </w:r>
    </w:p>
    <w:p w14:paraId="7B693004" w14:textId="6DDCCE9D" w:rsidR="004D5C76" w:rsidRDefault="004D5C76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Witness statements must be </w:t>
      </w:r>
      <w:r w:rsidR="00EC1C06">
        <w:rPr>
          <w:b/>
          <w:bCs/>
          <w:lang w:val="en-US"/>
        </w:rPr>
        <w:t>first</w:t>
      </w:r>
      <w:r w:rsidR="00E37669">
        <w:rPr>
          <w:b/>
          <w:bCs/>
          <w:lang w:val="en-US"/>
        </w:rPr>
        <w:t>-</w:t>
      </w:r>
      <w:r w:rsidR="00EC1C06">
        <w:rPr>
          <w:b/>
          <w:bCs/>
          <w:lang w:val="en-US"/>
        </w:rPr>
        <w:t>hand</w:t>
      </w:r>
      <w:r>
        <w:rPr>
          <w:b/>
          <w:bCs/>
          <w:lang w:val="en-US"/>
        </w:rPr>
        <w:t xml:space="preserve"> and not hearsay. Shared between parties within 14 days</w:t>
      </w:r>
    </w:p>
    <w:p w14:paraId="37D27A8F" w14:textId="23B1D250" w:rsidR="00721BCB" w:rsidRDefault="00721BCB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Complainant/respondent must </w:t>
      </w:r>
      <w:r w:rsidR="00C13B40">
        <w:rPr>
          <w:b/>
          <w:bCs/>
          <w:lang w:val="en-US"/>
        </w:rPr>
        <w:t>reply</w:t>
      </w:r>
      <w:r>
        <w:rPr>
          <w:b/>
          <w:bCs/>
          <w:lang w:val="en-US"/>
        </w:rPr>
        <w:t xml:space="preserve"> within 3 days if witnesses are to attend the hearing.</w:t>
      </w:r>
    </w:p>
    <w:p w14:paraId="1C6534D7" w14:textId="41DC0F7B" w:rsidR="00C13B40" w:rsidRDefault="00C13B40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Panel.</w:t>
      </w:r>
    </w:p>
    <w:p w14:paraId="78E34B85" w14:textId="093DA11D" w:rsidR="00C13B40" w:rsidRDefault="00C13B40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CA arranges a panel of 3 people </w:t>
      </w:r>
      <w:r w:rsidR="00726E34">
        <w:rPr>
          <w:b/>
          <w:bCs/>
          <w:lang w:val="en-US"/>
        </w:rPr>
        <w:t>(from</w:t>
      </w:r>
      <w:r>
        <w:rPr>
          <w:b/>
          <w:bCs/>
          <w:lang w:val="en-US"/>
        </w:rPr>
        <w:t xml:space="preserve"> inside or outside affiliated clubs)</w:t>
      </w:r>
    </w:p>
    <w:p w14:paraId="1F718A92" w14:textId="72B50B7D" w:rsidR="00264AFD" w:rsidRDefault="00264AFD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The names are given to the respondent</w:t>
      </w:r>
      <w:r w:rsidR="000F5233">
        <w:rPr>
          <w:b/>
          <w:bCs/>
          <w:lang w:val="en-US"/>
        </w:rPr>
        <w:t>/</w:t>
      </w:r>
      <w:r>
        <w:rPr>
          <w:b/>
          <w:bCs/>
          <w:lang w:val="en-US"/>
        </w:rPr>
        <w:t xml:space="preserve"> </w:t>
      </w:r>
      <w:r w:rsidR="00EC1C06">
        <w:rPr>
          <w:b/>
          <w:bCs/>
          <w:lang w:val="en-US"/>
        </w:rPr>
        <w:t>Complainant at</w:t>
      </w:r>
      <w:r>
        <w:rPr>
          <w:b/>
          <w:bCs/>
          <w:lang w:val="en-US"/>
        </w:rPr>
        <w:t xml:space="preserve"> least 7 days prior to the panel.</w:t>
      </w:r>
    </w:p>
    <w:p w14:paraId="3AED0243" w14:textId="7AD76E36" w:rsidR="004D5C76" w:rsidRDefault="000F5233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An Independent note taker is required.</w:t>
      </w:r>
    </w:p>
    <w:p w14:paraId="57A308DE" w14:textId="154B2BDE" w:rsidR="00FF6A6A" w:rsidRDefault="00FF6A6A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Supporters of both sides are allowed to </w:t>
      </w:r>
      <w:r w:rsidR="00EC1C06">
        <w:rPr>
          <w:b/>
          <w:bCs/>
          <w:lang w:val="en-US"/>
        </w:rPr>
        <w:t>attend;</w:t>
      </w:r>
      <w:r>
        <w:rPr>
          <w:b/>
          <w:bCs/>
          <w:lang w:val="en-US"/>
        </w:rPr>
        <w:t xml:space="preserve"> they may not participate &amp; </w:t>
      </w:r>
      <w:proofErr w:type="spellStart"/>
      <w:r>
        <w:rPr>
          <w:b/>
          <w:bCs/>
          <w:lang w:val="en-US"/>
        </w:rPr>
        <w:t>ar</w:t>
      </w:r>
      <w:proofErr w:type="spellEnd"/>
      <w:r>
        <w:rPr>
          <w:b/>
          <w:bCs/>
          <w:lang w:val="en-US"/>
        </w:rPr>
        <w:t xml:space="preserve"> bound by confidentiality.</w:t>
      </w:r>
    </w:p>
    <w:p w14:paraId="5B6A3BD7" w14:textId="4CC73CD9" w:rsidR="00FF6A6A" w:rsidRDefault="00FF6A6A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>Penalties</w:t>
      </w:r>
    </w:p>
    <w:p w14:paraId="5938864C" w14:textId="0DF76C90" w:rsidR="00491735" w:rsidRPr="003018CB" w:rsidRDefault="00491735" w:rsidP="00217552">
      <w:pPr>
        <w:rPr>
          <w:lang w:val="en-US"/>
        </w:rPr>
      </w:pPr>
      <w:r w:rsidRPr="003018CB">
        <w:rPr>
          <w:lang w:val="en-US"/>
        </w:rPr>
        <w:t>If guilty, penalty must be communicated verbally on the day of the hearing.</w:t>
      </w:r>
    </w:p>
    <w:p w14:paraId="621DA2EB" w14:textId="01C46FDE" w:rsidR="003A4BB2" w:rsidRDefault="00EC1C06" w:rsidP="00217552">
      <w:pPr>
        <w:rPr>
          <w:lang w:val="en-US"/>
        </w:rPr>
      </w:pPr>
      <w:r w:rsidRPr="003018CB">
        <w:rPr>
          <w:lang w:val="en-US"/>
        </w:rPr>
        <w:t>Examples: -</w:t>
      </w:r>
    </w:p>
    <w:p w14:paraId="67DFB0B8" w14:textId="738D1D11" w:rsidR="003018CB" w:rsidRDefault="00EC1C06" w:rsidP="00217552">
      <w:pPr>
        <w:rPr>
          <w:lang w:val="en-US"/>
        </w:rPr>
      </w:pPr>
      <w:r>
        <w:rPr>
          <w:lang w:val="en-US"/>
        </w:rPr>
        <w:t>E</w:t>
      </w:r>
      <w:r w:rsidR="003018CB" w:rsidRPr="003018CB">
        <w:rPr>
          <w:lang w:val="en-US"/>
        </w:rPr>
        <w:t xml:space="preserve">xclusions from </w:t>
      </w:r>
      <w:r w:rsidR="00726E34" w:rsidRPr="003018CB">
        <w:rPr>
          <w:lang w:val="en-US"/>
        </w:rPr>
        <w:t>activities (</w:t>
      </w:r>
      <w:r w:rsidRPr="003018CB">
        <w:rPr>
          <w:lang w:val="en-US"/>
        </w:rPr>
        <w:t>not</w:t>
      </w:r>
      <w:r w:rsidR="003018CB" w:rsidRPr="003018CB">
        <w:rPr>
          <w:lang w:val="en-US"/>
        </w:rPr>
        <w:t xml:space="preserve"> playing in leagues or same leagues as complainant.</w:t>
      </w:r>
      <w:r w:rsidR="003018CB">
        <w:rPr>
          <w:lang w:val="en-US"/>
        </w:rPr>
        <w:t>)</w:t>
      </w:r>
    </w:p>
    <w:p w14:paraId="3031D6CF" w14:textId="08E73AF3" w:rsidR="003018CB" w:rsidRDefault="00726E34" w:rsidP="00217552">
      <w:pPr>
        <w:rPr>
          <w:lang w:val="en-US"/>
        </w:rPr>
      </w:pPr>
      <w:r>
        <w:rPr>
          <w:lang w:val="en-US"/>
        </w:rPr>
        <w:t>Suspension (</w:t>
      </w:r>
      <w:proofErr w:type="gramStart"/>
      <w:r w:rsidR="00EC1C06">
        <w:rPr>
          <w:lang w:val="en-US"/>
        </w:rPr>
        <w:t>time</w:t>
      </w:r>
      <w:r w:rsidR="003018CB">
        <w:rPr>
          <w:lang w:val="en-US"/>
        </w:rPr>
        <w:t xml:space="preserve"> period</w:t>
      </w:r>
      <w:proofErr w:type="gramEnd"/>
      <w:r w:rsidR="003018CB">
        <w:rPr>
          <w:lang w:val="en-US"/>
        </w:rPr>
        <w:t xml:space="preserve"> must be defined and not indefinite or lifelong).</w:t>
      </w:r>
    </w:p>
    <w:p w14:paraId="19439B34" w14:textId="4E5C2BF7" w:rsidR="003018CB" w:rsidRPr="003018CB" w:rsidRDefault="003A4BB2" w:rsidP="00217552">
      <w:pPr>
        <w:rPr>
          <w:lang w:val="en-US"/>
        </w:rPr>
      </w:pPr>
      <w:r>
        <w:rPr>
          <w:lang w:val="en-US"/>
        </w:rPr>
        <w:t>Financial recompense if goods damaged.</w:t>
      </w:r>
    </w:p>
    <w:p w14:paraId="42CF1BA3" w14:textId="2A07B5B5" w:rsidR="00266E1A" w:rsidRDefault="006C4114" w:rsidP="00217552">
      <w:pPr>
        <w:rPr>
          <w:lang w:val="en-US"/>
        </w:rPr>
      </w:pPr>
      <w:r w:rsidRPr="00C65138">
        <w:rPr>
          <w:b/>
          <w:bCs/>
          <w:lang w:val="en-US"/>
        </w:rPr>
        <w:t>Panel chair must compile a report which should also include the process of how to appeal</w:t>
      </w:r>
      <w:r w:rsidRPr="003018CB">
        <w:rPr>
          <w:lang w:val="en-US"/>
        </w:rPr>
        <w:t>.</w:t>
      </w:r>
    </w:p>
    <w:p w14:paraId="346B9789" w14:textId="7032FE31" w:rsidR="00266E1A" w:rsidRDefault="00266E1A" w:rsidP="00217552">
      <w:pPr>
        <w:rPr>
          <w:b/>
          <w:bCs/>
          <w:lang w:val="en-US"/>
        </w:rPr>
      </w:pPr>
      <w:r w:rsidRPr="00266E1A">
        <w:rPr>
          <w:b/>
          <w:bCs/>
          <w:lang w:val="en-US"/>
        </w:rPr>
        <w:t>Appeals</w:t>
      </w:r>
      <w:r w:rsidR="00204799">
        <w:rPr>
          <w:b/>
          <w:bCs/>
          <w:lang w:val="en-US"/>
        </w:rPr>
        <w:t>- must be submitted within 14 days of receiving report on hearing.</w:t>
      </w:r>
    </w:p>
    <w:p w14:paraId="7FB4D401" w14:textId="55E34724" w:rsidR="00266E1A" w:rsidRPr="009765D3" w:rsidRDefault="00266E1A" w:rsidP="00217552">
      <w:pPr>
        <w:rPr>
          <w:lang w:val="en-US"/>
        </w:rPr>
      </w:pPr>
      <w:r w:rsidRPr="009765D3">
        <w:rPr>
          <w:lang w:val="en-US"/>
        </w:rPr>
        <w:t xml:space="preserve">All parties have right to appeal if one or more of </w:t>
      </w:r>
      <w:r w:rsidR="00EC1C06" w:rsidRPr="009765D3">
        <w:rPr>
          <w:lang w:val="en-US"/>
        </w:rPr>
        <w:t>following grounds</w:t>
      </w:r>
      <w:r w:rsidRPr="009765D3">
        <w:rPr>
          <w:lang w:val="en-US"/>
        </w:rPr>
        <w:t xml:space="preserve"> have been met.</w:t>
      </w:r>
    </w:p>
    <w:p w14:paraId="4E8E4D0C" w14:textId="6DD58CE1" w:rsidR="00266E1A" w:rsidRPr="009765D3" w:rsidRDefault="00266E1A" w:rsidP="00217552">
      <w:pPr>
        <w:rPr>
          <w:lang w:val="en-US"/>
        </w:rPr>
      </w:pPr>
      <w:r w:rsidRPr="009765D3">
        <w:rPr>
          <w:lang w:val="en-US"/>
        </w:rPr>
        <w:t>Decision based on error</w:t>
      </w:r>
    </w:p>
    <w:p w14:paraId="3FFEDCE4" w14:textId="561D0685" w:rsidR="00266E1A" w:rsidRPr="009765D3" w:rsidRDefault="00266E1A" w:rsidP="00217552">
      <w:pPr>
        <w:rPr>
          <w:lang w:val="en-US"/>
        </w:rPr>
      </w:pPr>
      <w:r w:rsidRPr="009765D3">
        <w:rPr>
          <w:lang w:val="en-US"/>
        </w:rPr>
        <w:t>New evidence comes to light</w:t>
      </w:r>
    </w:p>
    <w:p w14:paraId="132E50B3" w14:textId="028E31F6" w:rsidR="001772E1" w:rsidRPr="009765D3" w:rsidRDefault="001772E1" w:rsidP="00217552">
      <w:pPr>
        <w:rPr>
          <w:lang w:val="en-US"/>
        </w:rPr>
      </w:pPr>
      <w:r w:rsidRPr="009765D3">
        <w:rPr>
          <w:lang w:val="en-US"/>
        </w:rPr>
        <w:t>Serious procedural irregularity or breach</w:t>
      </w:r>
    </w:p>
    <w:p w14:paraId="63BEA95D" w14:textId="74B7887E" w:rsidR="001772E1" w:rsidRPr="009765D3" w:rsidRDefault="001772E1" w:rsidP="00217552">
      <w:pPr>
        <w:rPr>
          <w:lang w:val="en-US"/>
        </w:rPr>
      </w:pPr>
      <w:r w:rsidRPr="009765D3">
        <w:rPr>
          <w:lang w:val="en-US"/>
        </w:rPr>
        <w:t xml:space="preserve">Penalty unreasonable </w:t>
      </w:r>
      <w:r w:rsidR="00EC1C06" w:rsidRPr="009765D3">
        <w:rPr>
          <w:lang w:val="en-US"/>
        </w:rPr>
        <w:t>considering</w:t>
      </w:r>
      <w:r w:rsidRPr="009765D3">
        <w:rPr>
          <w:lang w:val="en-US"/>
        </w:rPr>
        <w:t xml:space="preserve"> facts presented.</w:t>
      </w:r>
    </w:p>
    <w:p w14:paraId="327038E3" w14:textId="21282398" w:rsidR="001647D0" w:rsidRDefault="001647D0" w:rsidP="002175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Appeal assessor must acknowledge receipt within 3 </w:t>
      </w:r>
      <w:proofErr w:type="spellStart"/>
      <w:proofErr w:type="gramStart"/>
      <w:r>
        <w:rPr>
          <w:b/>
          <w:bCs/>
          <w:lang w:val="en-US"/>
        </w:rPr>
        <w:t>days</w:t>
      </w:r>
      <w:r w:rsidR="00745A91">
        <w:rPr>
          <w:b/>
          <w:bCs/>
          <w:lang w:val="en-US"/>
        </w:rPr>
        <w:t>.</w:t>
      </w:r>
      <w:r>
        <w:rPr>
          <w:b/>
          <w:bCs/>
          <w:lang w:val="en-US"/>
        </w:rPr>
        <w:t>Appeal</w:t>
      </w:r>
      <w:proofErr w:type="spellEnd"/>
      <w:proofErr w:type="gramEnd"/>
      <w:r>
        <w:rPr>
          <w:b/>
          <w:bCs/>
          <w:lang w:val="en-US"/>
        </w:rPr>
        <w:t xml:space="preserve"> must be reviewed after this within 21 days</w:t>
      </w:r>
    </w:p>
    <w:p w14:paraId="291F1E52" w14:textId="77777777" w:rsidR="006812E7" w:rsidRDefault="006812E7" w:rsidP="00217552">
      <w:pPr>
        <w:rPr>
          <w:b/>
          <w:bCs/>
          <w:lang w:val="en-US"/>
        </w:rPr>
      </w:pPr>
    </w:p>
    <w:p w14:paraId="7D26710A" w14:textId="77777777" w:rsidR="00337846" w:rsidRPr="006812E7" w:rsidRDefault="00337846" w:rsidP="00217552">
      <w:pPr>
        <w:rPr>
          <w:b/>
          <w:bCs/>
        </w:rPr>
      </w:pPr>
    </w:p>
    <w:p w14:paraId="091FF42E" w14:textId="77777777" w:rsidR="00337846" w:rsidRPr="006812E7" w:rsidRDefault="00337846" w:rsidP="00217552">
      <w:pPr>
        <w:rPr>
          <w:b/>
          <w:bCs/>
        </w:rPr>
      </w:pPr>
    </w:p>
    <w:p w14:paraId="62C7C2BD" w14:textId="6642F351" w:rsidR="00F648CD" w:rsidRPr="006812E7" w:rsidRDefault="00160BF5" w:rsidP="003402F9">
      <w:r w:rsidRPr="006812E7">
        <w:cr/>
      </w:r>
    </w:p>
    <w:sectPr w:rsidR="00F648CD" w:rsidRPr="00681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02"/>
    <w:rsid w:val="000031D0"/>
    <w:rsid w:val="000067B7"/>
    <w:rsid w:val="00020F8D"/>
    <w:rsid w:val="00037970"/>
    <w:rsid w:val="000829F2"/>
    <w:rsid w:val="00093ABD"/>
    <w:rsid w:val="000D3730"/>
    <w:rsid w:val="000D56D9"/>
    <w:rsid w:val="000F169D"/>
    <w:rsid w:val="000F5233"/>
    <w:rsid w:val="001155DA"/>
    <w:rsid w:val="001300F3"/>
    <w:rsid w:val="0013034A"/>
    <w:rsid w:val="00160BF5"/>
    <w:rsid w:val="00163BF2"/>
    <w:rsid w:val="001647D0"/>
    <w:rsid w:val="0017430D"/>
    <w:rsid w:val="001772E1"/>
    <w:rsid w:val="001A06DE"/>
    <w:rsid w:val="001A1F83"/>
    <w:rsid w:val="001C595E"/>
    <w:rsid w:val="001E28EA"/>
    <w:rsid w:val="001F0D1E"/>
    <w:rsid w:val="001F79BE"/>
    <w:rsid w:val="00204799"/>
    <w:rsid w:val="0020519B"/>
    <w:rsid w:val="00217552"/>
    <w:rsid w:val="00220002"/>
    <w:rsid w:val="00223C86"/>
    <w:rsid w:val="00226322"/>
    <w:rsid w:val="00226F40"/>
    <w:rsid w:val="00231896"/>
    <w:rsid w:val="00237AA8"/>
    <w:rsid w:val="00264AFD"/>
    <w:rsid w:val="00266E1A"/>
    <w:rsid w:val="002A58BB"/>
    <w:rsid w:val="003018CB"/>
    <w:rsid w:val="0030362A"/>
    <w:rsid w:val="00325C76"/>
    <w:rsid w:val="003276E6"/>
    <w:rsid w:val="00337846"/>
    <w:rsid w:val="003402F9"/>
    <w:rsid w:val="00354691"/>
    <w:rsid w:val="00387CDF"/>
    <w:rsid w:val="003A0CA8"/>
    <w:rsid w:val="003A4BB2"/>
    <w:rsid w:val="003B0143"/>
    <w:rsid w:val="003B3139"/>
    <w:rsid w:val="003B5B8D"/>
    <w:rsid w:val="003C0305"/>
    <w:rsid w:val="003C4696"/>
    <w:rsid w:val="003D173B"/>
    <w:rsid w:val="00414437"/>
    <w:rsid w:val="00440C3D"/>
    <w:rsid w:val="004443DF"/>
    <w:rsid w:val="0045620D"/>
    <w:rsid w:val="00457A10"/>
    <w:rsid w:val="0047253A"/>
    <w:rsid w:val="004733B1"/>
    <w:rsid w:val="00480265"/>
    <w:rsid w:val="004867AD"/>
    <w:rsid w:val="00490F0E"/>
    <w:rsid w:val="00491735"/>
    <w:rsid w:val="004A2FB1"/>
    <w:rsid w:val="004D5C76"/>
    <w:rsid w:val="004E19ED"/>
    <w:rsid w:val="0051253F"/>
    <w:rsid w:val="005256CC"/>
    <w:rsid w:val="005260BC"/>
    <w:rsid w:val="005372A9"/>
    <w:rsid w:val="0055284E"/>
    <w:rsid w:val="00566E0F"/>
    <w:rsid w:val="005726A7"/>
    <w:rsid w:val="00583A16"/>
    <w:rsid w:val="005849BB"/>
    <w:rsid w:val="005A7D7D"/>
    <w:rsid w:val="005D7DB1"/>
    <w:rsid w:val="005F112F"/>
    <w:rsid w:val="006140D9"/>
    <w:rsid w:val="006260CE"/>
    <w:rsid w:val="00637373"/>
    <w:rsid w:val="006627D4"/>
    <w:rsid w:val="00665FDD"/>
    <w:rsid w:val="00667C53"/>
    <w:rsid w:val="006733C9"/>
    <w:rsid w:val="00681166"/>
    <w:rsid w:val="006812E7"/>
    <w:rsid w:val="00684193"/>
    <w:rsid w:val="0068606B"/>
    <w:rsid w:val="00697848"/>
    <w:rsid w:val="006A6DC6"/>
    <w:rsid w:val="006B7D2B"/>
    <w:rsid w:val="006C20BE"/>
    <w:rsid w:val="006C4114"/>
    <w:rsid w:val="006C6A97"/>
    <w:rsid w:val="006F4B8B"/>
    <w:rsid w:val="0070374A"/>
    <w:rsid w:val="00717B11"/>
    <w:rsid w:val="00721BCB"/>
    <w:rsid w:val="00726E34"/>
    <w:rsid w:val="00745A91"/>
    <w:rsid w:val="0076083E"/>
    <w:rsid w:val="00781838"/>
    <w:rsid w:val="0078511D"/>
    <w:rsid w:val="007A0F6D"/>
    <w:rsid w:val="007E341C"/>
    <w:rsid w:val="00817109"/>
    <w:rsid w:val="00830097"/>
    <w:rsid w:val="00831299"/>
    <w:rsid w:val="00867506"/>
    <w:rsid w:val="00873797"/>
    <w:rsid w:val="00874864"/>
    <w:rsid w:val="00874E74"/>
    <w:rsid w:val="008A062D"/>
    <w:rsid w:val="008A3FD1"/>
    <w:rsid w:val="008C2A54"/>
    <w:rsid w:val="008F06C5"/>
    <w:rsid w:val="008F21D4"/>
    <w:rsid w:val="009548EB"/>
    <w:rsid w:val="00964996"/>
    <w:rsid w:val="00970BDD"/>
    <w:rsid w:val="00970FE1"/>
    <w:rsid w:val="009765D3"/>
    <w:rsid w:val="00990458"/>
    <w:rsid w:val="009A07FE"/>
    <w:rsid w:val="009C0AEB"/>
    <w:rsid w:val="00A315CA"/>
    <w:rsid w:val="00A5318B"/>
    <w:rsid w:val="00A55304"/>
    <w:rsid w:val="00A55844"/>
    <w:rsid w:val="00A919ED"/>
    <w:rsid w:val="00A9699F"/>
    <w:rsid w:val="00AA5737"/>
    <w:rsid w:val="00AE603D"/>
    <w:rsid w:val="00B0625F"/>
    <w:rsid w:val="00B068EC"/>
    <w:rsid w:val="00B2340E"/>
    <w:rsid w:val="00B63256"/>
    <w:rsid w:val="00B74C21"/>
    <w:rsid w:val="00B97F21"/>
    <w:rsid w:val="00BC0F02"/>
    <w:rsid w:val="00BC0F10"/>
    <w:rsid w:val="00BE1968"/>
    <w:rsid w:val="00C00327"/>
    <w:rsid w:val="00C0075A"/>
    <w:rsid w:val="00C07372"/>
    <w:rsid w:val="00C106F3"/>
    <w:rsid w:val="00C124A9"/>
    <w:rsid w:val="00C13B40"/>
    <w:rsid w:val="00C269B8"/>
    <w:rsid w:val="00C27544"/>
    <w:rsid w:val="00C33746"/>
    <w:rsid w:val="00C453D5"/>
    <w:rsid w:val="00C65138"/>
    <w:rsid w:val="00C74040"/>
    <w:rsid w:val="00CB218C"/>
    <w:rsid w:val="00CB40CD"/>
    <w:rsid w:val="00CC160E"/>
    <w:rsid w:val="00CF4563"/>
    <w:rsid w:val="00CF7F5C"/>
    <w:rsid w:val="00D04C4D"/>
    <w:rsid w:val="00D07DDA"/>
    <w:rsid w:val="00D15A01"/>
    <w:rsid w:val="00D272CB"/>
    <w:rsid w:val="00D400CD"/>
    <w:rsid w:val="00DE0E20"/>
    <w:rsid w:val="00E02F0C"/>
    <w:rsid w:val="00E10C31"/>
    <w:rsid w:val="00E206E5"/>
    <w:rsid w:val="00E37669"/>
    <w:rsid w:val="00E50FDF"/>
    <w:rsid w:val="00E51DC1"/>
    <w:rsid w:val="00E52A3A"/>
    <w:rsid w:val="00E53C95"/>
    <w:rsid w:val="00E57DEE"/>
    <w:rsid w:val="00E75B39"/>
    <w:rsid w:val="00E82336"/>
    <w:rsid w:val="00E85F66"/>
    <w:rsid w:val="00E91030"/>
    <w:rsid w:val="00E93306"/>
    <w:rsid w:val="00E95408"/>
    <w:rsid w:val="00EC0E84"/>
    <w:rsid w:val="00EC1C06"/>
    <w:rsid w:val="00EC5C17"/>
    <w:rsid w:val="00F62EBD"/>
    <w:rsid w:val="00F648CD"/>
    <w:rsid w:val="00FA4333"/>
    <w:rsid w:val="00FB32AE"/>
    <w:rsid w:val="00FB71FD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D340"/>
  <w15:chartTrackingRefBased/>
  <w15:docId w15:val="{21071533-E95F-452F-9583-E3BAD88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0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0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0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0F0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C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5212</Characters>
  <Application>Microsoft Office Word</Application>
  <DocSecurity>0</DocSecurity>
  <Lines>126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Naughton</dc:creator>
  <cp:keywords/>
  <dc:description/>
  <cp:lastModifiedBy>Shirley Wakefield</cp:lastModifiedBy>
  <cp:revision>2</cp:revision>
  <cp:lastPrinted>2025-11-19T12:46:00Z</cp:lastPrinted>
  <dcterms:created xsi:type="dcterms:W3CDTF">2026-01-05T12:29:00Z</dcterms:created>
  <dcterms:modified xsi:type="dcterms:W3CDTF">2026-01-05T12:29:00Z</dcterms:modified>
</cp:coreProperties>
</file>